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FD73" w14:textId="77777777" w:rsidR="00945289" w:rsidRDefault="00945289" w:rsidP="00420EEA">
      <w:pPr>
        <w:jc w:val="both"/>
        <w:rPr>
          <w:rFonts w:ascii="Bahnschrift" w:hAnsi="Bahnschrift"/>
          <w:b/>
          <w:bCs/>
          <w:u w:val="single"/>
        </w:rPr>
      </w:pPr>
    </w:p>
    <w:p w14:paraId="291E85F1" w14:textId="77777777" w:rsidR="000934E8" w:rsidRPr="0059032D" w:rsidRDefault="00945289" w:rsidP="00A612E6">
      <w:pPr>
        <w:jc w:val="center"/>
        <w:rPr>
          <w:rFonts w:ascii="Bahnschrift" w:hAnsi="Bahnschrift"/>
          <w:b/>
          <w:bCs/>
          <w:sz w:val="40"/>
          <w:szCs w:val="40"/>
        </w:rPr>
      </w:pPr>
      <w:r w:rsidRPr="0059032D">
        <w:rPr>
          <w:rFonts w:ascii="Bahnschrift" w:hAnsi="Bahnschrift"/>
          <w:b/>
          <w:bCs/>
          <w:sz w:val="40"/>
          <w:szCs w:val="40"/>
        </w:rPr>
        <w:t>Food for Life Get Togethers</w:t>
      </w:r>
    </w:p>
    <w:p w14:paraId="034D9752" w14:textId="2ACE95FC" w:rsidR="0059032D" w:rsidRDefault="00945289" w:rsidP="00A612E6">
      <w:pPr>
        <w:jc w:val="center"/>
        <w:rPr>
          <w:rFonts w:ascii="Bahnschrift" w:hAnsi="Bahnschrift"/>
          <w:b/>
          <w:bCs/>
          <w:sz w:val="40"/>
          <w:szCs w:val="40"/>
        </w:rPr>
      </w:pPr>
      <w:r w:rsidRPr="0059032D">
        <w:rPr>
          <w:rFonts w:ascii="Bahnschrift" w:hAnsi="Bahnschrift"/>
          <w:b/>
          <w:bCs/>
          <w:sz w:val="40"/>
          <w:szCs w:val="40"/>
        </w:rPr>
        <w:t>Emergency COVID</w:t>
      </w:r>
      <w:r w:rsidR="00E61241">
        <w:rPr>
          <w:rFonts w:ascii="Bahnschrift" w:hAnsi="Bahnschrift"/>
          <w:b/>
          <w:bCs/>
          <w:sz w:val="40"/>
          <w:szCs w:val="40"/>
        </w:rPr>
        <w:t>-</w:t>
      </w:r>
      <w:r w:rsidRPr="0059032D">
        <w:rPr>
          <w:rFonts w:ascii="Bahnschrift" w:hAnsi="Bahnschrift"/>
          <w:b/>
          <w:bCs/>
          <w:sz w:val="40"/>
          <w:szCs w:val="40"/>
        </w:rPr>
        <w:t xml:space="preserve">19 </w:t>
      </w:r>
      <w:r w:rsidR="00C71E17" w:rsidRPr="0059032D">
        <w:rPr>
          <w:rFonts w:ascii="Bahnschrift" w:hAnsi="Bahnschrift"/>
          <w:b/>
          <w:bCs/>
          <w:sz w:val="40"/>
          <w:szCs w:val="40"/>
        </w:rPr>
        <w:t>S</w:t>
      </w:r>
      <w:r w:rsidRPr="0059032D">
        <w:rPr>
          <w:rFonts w:ascii="Bahnschrift" w:hAnsi="Bahnschrift"/>
          <w:b/>
          <w:bCs/>
          <w:sz w:val="40"/>
          <w:szCs w:val="40"/>
        </w:rPr>
        <w:t xml:space="preserve">mall </w:t>
      </w:r>
      <w:r w:rsidR="00C71E17" w:rsidRPr="0059032D">
        <w:rPr>
          <w:rFonts w:ascii="Bahnschrift" w:hAnsi="Bahnschrift"/>
          <w:b/>
          <w:bCs/>
          <w:sz w:val="40"/>
          <w:szCs w:val="40"/>
        </w:rPr>
        <w:t>G</w:t>
      </w:r>
      <w:r w:rsidRPr="0059032D">
        <w:rPr>
          <w:rFonts w:ascii="Bahnschrift" w:hAnsi="Bahnschrift"/>
          <w:b/>
          <w:bCs/>
          <w:sz w:val="40"/>
          <w:szCs w:val="40"/>
        </w:rPr>
        <w:t>rants</w:t>
      </w:r>
      <w:r w:rsidR="00A612E6" w:rsidRPr="0059032D">
        <w:rPr>
          <w:rFonts w:ascii="Bahnschrift" w:hAnsi="Bahnschrift"/>
          <w:b/>
          <w:bCs/>
          <w:sz w:val="40"/>
          <w:szCs w:val="40"/>
        </w:rPr>
        <w:t xml:space="preserve"> </w:t>
      </w:r>
    </w:p>
    <w:p w14:paraId="7F561C7F" w14:textId="2672204B" w:rsidR="00945289" w:rsidRPr="0059032D" w:rsidRDefault="00A612E6" w:rsidP="00A612E6">
      <w:pPr>
        <w:jc w:val="center"/>
        <w:rPr>
          <w:rFonts w:ascii="Bahnschrift" w:hAnsi="Bahnschrift"/>
          <w:b/>
          <w:bCs/>
          <w:sz w:val="40"/>
          <w:szCs w:val="40"/>
        </w:rPr>
      </w:pPr>
      <w:r w:rsidRPr="0059032D">
        <w:rPr>
          <w:rFonts w:ascii="Bahnschrift" w:hAnsi="Bahnschrift"/>
          <w:b/>
          <w:bCs/>
          <w:sz w:val="40"/>
          <w:szCs w:val="40"/>
        </w:rPr>
        <w:t>Application Form and Guidance</w:t>
      </w:r>
    </w:p>
    <w:p w14:paraId="66223037" w14:textId="6696152A" w:rsidR="006B320C" w:rsidRDefault="009730EE" w:rsidP="009730EE">
      <w:pPr>
        <w:rPr>
          <w:rFonts w:ascii="Bahnschrift" w:hAnsi="Bahnschrift"/>
          <w:b/>
          <w:bCs/>
          <w:sz w:val="32"/>
          <w:szCs w:val="32"/>
          <w:u w:val="single"/>
        </w:rPr>
      </w:pPr>
      <w:r>
        <w:rPr>
          <w:rFonts w:ascii="Bahnschrift" w:hAnsi="Bahnschrift"/>
          <w:b/>
          <w:bCs/>
          <w:sz w:val="32"/>
          <w:szCs w:val="32"/>
          <w:u w:val="single"/>
        </w:rPr>
        <w:t>I</w:t>
      </w:r>
      <w:r w:rsidR="006B320C">
        <w:rPr>
          <w:rFonts w:ascii="Bahnschrift" w:hAnsi="Bahnschrift"/>
          <w:b/>
          <w:bCs/>
          <w:sz w:val="32"/>
          <w:szCs w:val="32"/>
          <w:u w:val="single"/>
        </w:rPr>
        <w:t xml:space="preserve">ntroduction </w:t>
      </w:r>
    </w:p>
    <w:p w14:paraId="691686E5" w14:textId="58F5B66C" w:rsidR="00723363" w:rsidRPr="006F2CE4" w:rsidRDefault="00723363" w:rsidP="00723363">
      <w:pPr>
        <w:jc w:val="both"/>
        <w:rPr>
          <w:rFonts w:ascii="Bahnschrift" w:hAnsi="Bahnschrift"/>
        </w:rPr>
      </w:pPr>
      <w:r w:rsidRPr="006F2CE4">
        <w:rPr>
          <w:rFonts w:ascii="Bahnschrift" w:hAnsi="Bahnschrift"/>
        </w:rPr>
        <w:t>Food for Life Get Togethers</w:t>
      </w:r>
      <w:r w:rsidRPr="006F2CE4">
        <w:rPr>
          <w:rFonts w:ascii="Bahnschrift" w:hAnsi="Bahnschrift"/>
          <w:b/>
          <w:bCs/>
          <w:lang w:val="en-US"/>
        </w:rPr>
        <w:t> </w:t>
      </w:r>
      <w:r w:rsidRPr="006F2CE4">
        <w:rPr>
          <w:rFonts w:ascii="Bahnschrift" w:hAnsi="Bahnschrift"/>
          <w:lang w:val="en-US"/>
        </w:rPr>
        <w:t xml:space="preserve">bring people of all ages and from different backgrounds together through growing, cooking and </w:t>
      </w:r>
      <w:r w:rsidR="00FF1FC6" w:rsidRPr="006F2CE4">
        <w:rPr>
          <w:rFonts w:ascii="Bahnschrift" w:hAnsi="Bahnschrift"/>
          <w:lang w:val="en-US"/>
        </w:rPr>
        <w:t>connecting with</w:t>
      </w:r>
      <w:r w:rsidRPr="006F2CE4">
        <w:rPr>
          <w:rFonts w:ascii="Bahnschrift" w:hAnsi="Bahnschrift"/>
          <w:lang w:val="en-US"/>
        </w:rPr>
        <w:t xml:space="preserve"> good food, </w:t>
      </w:r>
      <w:r w:rsidRPr="006F2CE4">
        <w:rPr>
          <w:rFonts w:ascii="Bahnschrift" w:hAnsi="Bahnschrift"/>
        </w:rPr>
        <w:t xml:space="preserve">with the support of the National Lottery Community Fund. </w:t>
      </w:r>
    </w:p>
    <w:p w14:paraId="63AB9814" w14:textId="748B9900" w:rsidR="00D837BE" w:rsidRPr="006F2CE4" w:rsidRDefault="004C594B" w:rsidP="00723363">
      <w:pPr>
        <w:jc w:val="both"/>
        <w:rPr>
          <w:rFonts w:ascii="Bahnschrift" w:hAnsi="Bahnschrift"/>
        </w:rPr>
      </w:pPr>
      <w:r w:rsidRPr="006F2CE4">
        <w:rPr>
          <w:rFonts w:ascii="Bahnschrift" w:hAnsi="Bahnschrift"/>
        </w:rPr>
        <w:t xml:space="preserve">As part of our small grants offer, we have </w:t>
      </w:r>
      <w:r w:rsidR="001B7B03" w:rsidRPr="006F2CE4">
        <w:rPr>
          <w:rFonts w:ascii="Bahnschrift" w:hAnsi="Bahnschrift"/>
        </w:rPr>
        <w:t>some emergency funding available</w:t>
      </w:r>
      <w:r w:rsidR="00053439" w:rsidRPr="006F2CE4">
        <w:rPr>
          <w:rFonts w:ascii="Bahnschrift" w:hAnsi="Bahnschrift"/>
        </w:rPr>
        <w:t xml:space="preserve"> to assist with community led responses centred around food and growing</w:t>
      </w:r>
      <w:r w:rsidR="00FC4A52" w:rsidRPr="006F2CE4">
        <w:rPr>
          <w:rFonts w:ascii="Bahnschrift" w:hAnsi="Bahnschrift"/>
        </w:rPr>
        <w:t xml:space="preserve"> initiatives</w:t>
      </w:r>
      <w:r w:rsidR="00F320D4">
        <w:rPr>
          <w:rFonts w:ascii="Bahnschrift" w:hAnsi="Bahnschrift"/>
        </w:rPr>
        <w:t xml:space="preserve"> to spend within the next 3 months</w:t>
      </w:r>
      <w:r w:rsidR="001B7B03" w:rsidRPr="006F2CE4">
        <w:rPr>
          <w:rFonts w:ascii="Bahnschrift" w:hAnsi="Bahnschrift"/>
        </w:rPr>
        <w:t xml:space="preserve">. </w:t>
      </w:r>
    </w:p>
    <w:p w14:paraId="65642EF0" w14:textId="57ED6ED4" w:rsidR="004C594B" w:rsidRPr="006F2CE4" w:rsidRDefault="006F70BD" w:rsidP="00723363">
      <w:pPr>
        <w:jc w:val="both"/>
        <w:rPr>
          <w:rFonts w:ascii="Bahnschrift" w:hAnsi="Bahnschrift"/>
        </w:rPr>
      </w:pPr>
      <w:r w:rsidRPr="006F2CE4">
        <w:rPr>
          <w:rFonts w:ascii="Bahnschrift" w:hAnsi="Bahnschrift"/>
        </w:rPr>
        <w:t>The number of our grants is limited. We hav</w:t>
      </w:r>
      <w:r w:rsidR="003540BE" w:rsidRPr="006F2CE4">
        <w:rPr>
          <w:rFonts w:ascii="Bahnschrift" w:hAnsi="Bahnschrift"/>
        </w:rPr>
        <w:t xml:space="preserve">e 12 grants of approx. £1000.00 </w:t>
      </w:r>
      <w:r w:rsidR="00E76085" w:rsidRPr="006F2CE4">
        <w:rPr>
          <w:rFonts w:ascii="Bahnschrift" w:hAnsi="Bahnschrift"/>
        </w:rPr>
        <w:t xml:space="preserve">(or </w:t>
      </w:r>
      <w:r w:rsidR="00D837BE" w:rsidRPr="006F2CE4">
        <w:rPr>
          <w:rFonts w:ascii="Bahnschrift" w:hAnsi="Bahnschrift"/>
        </w:rPr>
        <w:t xml:space="preserve">welcoming </w:t>
      </w:r>
      <w:r w:rsidR="00E76085" w:rsidRPr="006F2CE4">
        <w:rPr>
          <w:rFonts w:ascii="Bahnschrift" w:hAnsi="Bahnschrift"/>
        </w:rPr>
        <w:t xml:space="preserve">just under) </w:t>
      </w:r>
      <w:r w:rsidR="001016CE" w:rsidRPr="006F2CE4">
        <w:rPr>
          <w:rFonts w:ascii="Bahnschrift" w:hAnsi="Bahnschrift"/>
        </w:rPr>
        <w:t>in</w:t>
      </w:r>
      <w:r w:rsidR="002C2918" w:rsidRPr="006F2CE4">
        <w:rPr>
          <w:rFonts w:ascii="Bahnschrift" w:hAnsi="Bahnschrift"/>
        </w:rPr>
        <w:t xml:space="preserve"> each of our</w:t>
      </w:r>
      <w:r w:rsidR="002C2918" w:rsidRPr="005C1C8A">
        <w:rPr>
          <w:rFonts w:ascii="Bahnschrift" w:hAnsi="Bahnschrift"/>
          <w:b/>
          <w:bCs/>
        </w:rPr>
        <w:t xml:space="preserve"> </w:t>
      </w:r>
      <w:r w:rsidR="005C1C8A" w:rsidRPr="005C1C8A">
        <w:rPr>
          <w:rFonts w:ascii="Bahnschrift" w:hAnsi="Bahnschrift"/>
          <w:b/>
          <w:bCs/>
        </w:rPr>
        <w:t>regional</w:t>
      </w:r>
      <w:r w:rsidR="005C1C8A">
        <w:rPr>
          <w:rFonts w:ascii="Bahnschrift" w:hAnsi="Bahnschrift"/>
        </w:rPr>
        <w:t xml:space="preserve"> </w:t>
      </w:r>
      <w:r w:rsidR="002C2918" w:rsidRPr="006F2CE4">
        <w:rPr>
          <w:rFonts w:ascii="Bahnschrift" w:hAnsi="Bahnschrift"/>
          <w:b/>
          <w:bCs/>
        </w:rPr>
        <w:t xml:space="preserve">test and learn </w:t>
      </w:r>
      <w:r w:rsidR="005C1C8A">
        <w:rPr>
          <w:rFonts w:ascii="Bahnschrift" w:hAnsi="Bahnschrift"/>
          <w:b/>
          <w:bCs/>
        </w:rPr>
        <w:t xml:space="preserve">areas </w:t>
      </w:r>
      <w:r w:rsidR="00EC0577" w:rsidRPr="006F2CE4">
        <w:rPr>
          <w:rFonts w:ascii="Bahnschrift" w:hAnsi="Bahnschrift"/>
        </w:rPr>
        <w:t>(see map below)</w:t>
      </w:r>
      <w:r w:rsidR="00922ACA" w:rsidRPr="006F2CE4">
        <w:rPr>
          <w:rFonts w:ascii="Bahnschrift" w:hAnsi="Bahnschrift"/>
        </w:rPr>
        <w:t xml:space="preserve">. We also have </w:t>
      </w:r>
      <w:r w:rsidR="00D70C9D" w:rsidRPr="006F2CE4">
        <w:rPr>
          <w:rFonts w:ascii="Bahnschrift" w:hAnsi="Bahnschrift"/>
        </w:rPr>
        <w:t xml:space="preserve">£10,000.00 </w:t>
      </w:r>
      <w:r w:rsidR="007D1C0A" w:rsidRPr="006F2CE4">
        <w:rPr>
          <w:rFonts w:ascii="Bahnschrift" w:hAnsi="Bahnschrift"/>
        </w:rPr>
        <w:t xml:space="preserve">available </w:t>
      </w:r>
      <w:r w:rsidR="00B7704B" w:rsidRPr="006F2CE4">
        <w:rPr>
          <w:rFonts w:ascii="Bahnschrift" w:hAnsi="Bahnschrift"/>
        </w:rPr>
        <w:t xml:space="preserve">across </w:t>
      </w:r>
      <w:r w:rsidR="00B7704B" w:rsidRPr="006F2CE4">
        <w:rPr>
          <w:rFonts w:ascii="Bahnschrift" w:hAnsi="Bahnschrift"/>
          <w:b/>
          <w:bCs/>
        </w:rPr>
        <w:t>Greenwich and Middlesbrough.</w:t>
      </w:r>
      <w:r w:rsidR="00B7704B" w:rsidRPr="006F2CE4">
        <w:rPr>
          <w:rFonts w:ascii="Bahnschrift" w:hAnsi="Bahnschrift"/>
        </w:rPr>
        <w:t xml:space="preserve"> </w:t>
      </w:r>
    </w:p>
    <w:p w14:paraId="511D43C4" w14:textId="68B13BA9" w:rsidR="005915BF" w:rsidRPr="006F2CE4" w:rsidRDefault="00B50A45" w:rsidP="00456D31">
      <w:pPr>
        <w:jc w:val="both"/>
        <w:rPr>
          <w:rFonts w:ascii="Bahnschrift" w:hAnsi="Bahnschrift"/>
        </w:rPr>
      </w:pPr>
      <w:r w:rsidRPr="006F2CE4">
        <w:rPr>
          <w:rFonts w:ascii="Bahnschrift" w:hAnsi="Bahnschrift"/>
        </w:rPr>
        <w:t xml:space="preserve">Due to the number of applications we </w:t>
      </w:r>
      <w:r w:rsidR="006F2CE4" w:rsidRPr="006F2CE4">
        <w:rPr>
          <w:rFonts w:ascii="Bahnschrift" w:hAnsi="Bahnschrift"/>
        </w:rPr>
        <w:t>anticipate receiving</w:t>
      </w:r>
      <w:r w:rsidRPr="006F2CE4">
        <w:rPr>
          <w:rFonts w:ascii="Bahnschrift" w:hAnsi="Bahnschrift"/>
        </w:rPr>
        <w:t>, w</w:t>
      </w:r>
      <w:r w:rsidR="00CF432B" w:rsidRPr="006F2CE4">
        <w:rPr>
          <w:rFonts w:ascii="Bahnschrift" w:hAnsi="Bahnschrift"/>
        </w:rPr>
        <w:t xml:space="preserve">e reserve the right to close </w:t>
      </w:r>
      <w:r w:rsidR="003C35DE" w:rsidRPr="006F2CE4">
        <w:rPr>
          <w:rFonts w:ascii="Bahnschrift" w:hAnsi="Bahnschrift"/>
        </w:rPr>
        <w:t xml:space="preserve">the application round early. </w:t>
      </w:r>
    </w:p>
    <w:p w14:paraId="2AB8523A" w14:textId="46B24FA1" w:rsidR="00945289" w:rsidRPr="006F2CE4" w:rsidRDefault="00945289" w:rsidP="00945289">
      <w:pPr>
        <w:rPr>
          <w:rFonts w:ascii="Bahnschrift" w:hAnsi="Bahnschrift"/>
        </w:rPr>
      </w:pPr>
      <w:r w:rsidRPr="006F2CE4">
        <w:rPr>
          <w:rFonts w:ascii="Bahnschrift" w:hAnsi="Bahnschrift"/>
        </w:rPr>
        <w:t xml:space="preserve">For more information on </w:t>
      </w:r>
      <w:r w:rsidR="006B320C" w:rsidRPr="006F2CE4">
        <w:rPr>
          <w:rFonts w:ascii="Bahnschrift" w:hAnsi="Bahnschrift"/>
        </w:rPr>
        <w:t xml:space="preserve">the </w:t>
      </w:r>
      <w:r w:rsidRPr="006F2CE4">
        <w:rPr>
          <w:rFonts w:ascii="Bahnschrift" w:hAnsi="Bahnschrift"/>
        </w:rPr>
        <w:t xml:space="preserve">Food for Life Get Togethers programme, </w:t>
      </w:r>
      <w:hyperlink r:id="rId10" w:history="1">
        <w:r w:rsidRPr="006F2CE4">
          <w:rPr>
            <w:rStyle w:val="Hyperlink"/>
            <w:rFonts w:ascii="Bahnschrift" w:hAnsi="Bahnschrift"/>
          </w:rPr>
          <w:t>visit our website.</w:t>
        </w:r>
      </w:hyperlink>
      <w:r w:rsidRPr="006F2CE4">
        <w:rPr>
          <w:rFonts w:ascii="Bahnschrift" w:hAnsi="Bahnschrift"/>
        </w:rPr>
        <w:t xml:space="preserve"> </w:t>
      </w:r>
    </w:p>
    <w:p w14:paraId="5B6ABAF4" w14:textId="3752C41D" w:rsidR="00420EEA" w:rsidRPr="00131D94" w:rsidRDefault="00420EEA" w:rsidP="00420EEA">
      <w:pPr>
        <w:jc w:val="both"/>
        <w:rPr>
          <w:rFonts w:ascii="Bahnschrift" w:hAnsi="Bahnschrift"/>
          <w:b/>
          <w:bCs/>
          <w:color w:val="000000" w:themeColor="text1"/>
          <w:sz w:val="32"/>
          <w:szCs w:val="32"/>
          <w:u w:val="single"/>
        </w:rPr>
      </w:pPr>
      <w:r w:rsidRPr="00131D94">
        <w:rPr>
          <w:rFonts w:ascii="Bahnschrift" w:hAnsi="Bahnschrift"/>
          <w:b/>
          <w:bCs/>
          <w:color w:val="000000" w:themeColor="text1"/>
          <w:sz w:val="32"/>
          <w:szCs w:val="32"/>
          <w:u w:val="single"/>
        </w:rPr>
        <w:t>Appli</w:t>
      </w:r>
      <w:r w:rsidR="003545C4" w:rsidRPr="00131D94">
        <w:rPr>
          <w:rFonts w:ascii="Bahnschrift" w:hAnsi="Bahnschrift"/>
          <w:b/>
          <w:bCs/>
          <w:color w:val="000000" w:themeColor="text1"/>
          <w:sz w:val="32"/>
          <w:szCs w:val="32"/>
          <w:u w:val="single"/>
        </w:rPr>
        <w:t>cants</w:t>
      </w:r>
      <w:r w:rsidRPr="00131D94">
        <w:rPr>
          <w:rFonts w:ascii="Bahnschrift" w:hAnsi="Bahnschrift"/>
          <w:b/>
          <w:bCs/>
          <w:color w:val="000000" w:themeColor="text1"/>
          <w:sz w:val="32"/>
          <w:szCs w:val="32"/>
          <w:u w:val="single"/>
        </w:rPr>
        <w:t xml:space="preserve"> we will consider: </w:t>
      </w:r>
    </w:p>
    <w:p w14:paraId="28416AB5" w14:textId="236759A6" w:rsidR="0061797E" w:rsidRDefault="00AA7306" w:rsidP="0061797E">
      <w:pPr>
        <w:pStyle w:val="ListParagraph"/>
        <w:numPr>
          <w:ilvl w:val="0"/>
          <w:numId w:val="10"/>
        </w:numPr>
        <w:jc w:val="both"/>
        <w:rPr>
          <w:rFonts w:ascii="Bahnschrift" w:hAnsi="Bahnschrift"/>
        </w:rPr>
      </w:pPr>
      <w:r>
        <w:rPr>
          <w:rFonts w:ascii="Bahnschrift" w:hAnsi="Bahnschrift"/>
        </w:rPr>
        <w:t>Not</w:t>
      </w:r>
      <w:r w:rsidR="00C75223">
        <w:rPr>
          <w:rFonts w:ascii="Bahnschrift" w:hAnsi="Bahnschrift"/>
        </w:rPr>
        <w:t>-</w:t>
      </w:r>
      <w:r>
        <w:rPr>
          <w:rFonts w:ascii="Bahnschrift" w:hAnsi="Bahnschrift"/>
        </w:rPr>
        <w:t>for</w:t>
      </w:r>
      <w:r w:rsidR="00C75223">
        <w:rPr>
          <w:rFonts w:ascii="Bahnschrift" w:hAnsi="Bahnschrift"/>
        </w:rPr>
        <w:t>-</w:t>
      </w:r>
      <w:r>
        <w:rPr>
          <w:rFonts w:ascii="Bahnschrift" w:hAnsi="Bahnschrift"/>
        </w:rPr>
        <w:t>profit</w:t>
      </w:r>
      <w:r w:rsidR="006954FE">
        <w:rPr>
          <w:rFonts w:ascii="Bahnschrift" w:hAnsi="Bahnschrift"/>
        </w:rPr>
        <w:t xml:space="preserve">, </w:t>
      </w:r>
      <w:r>
        <w:rPr>
          <w:rFonts w:ascii="Bahnschrift" w:hAnsi="Bahnschrift"/>
        </w:rPr>
        <w:t xml:space="preserve">small scale </w:t>
      </w:r>
      <w:r w:rsidR="002B43EB" w:rsidRPr="001811ED">
        <w:rPr>
          <w:rFonts w:ascii="Bahnschrift" w:hAnsi="Bahnschrift"/>
        </w:rPr>
        <w:t>o</w:t>
      </w:r>
      <w:r w:rsidR="003B01E3" w:rsidRPr="001811ED">
        <w:rPr>
          <w:rFonts w:ascii="Bahnschrift" w:hAnsi="Bahnschrift"/>
        </w:rPr>
        <w:t>rganisa</w:t>
      </w:r>
      <w:r w:rsidR="002B43EB" w:rsidRPr="001811ED">
        <w:rPr>
          <w:rFonts w:ascii="Bahnschrift" w:hAnsi="Bahnschrift"/>
        </w:rPr>
        <w:t xml:space="preserve">tions </w:t>
      </w:r>
      <w:r w:rsidR="00D61738">
        <w:rPr>
          <w:rFonts w:ascii="Bahnschrift" w:hAnsi="Bahnschrift"/>
        </w:rPr>
        <w:t xml:space="preserve">that are </w:t>
      </w:r>
      <w:r w:rsidR="00C0132A" w:rsidRPr="001811ED">
        <w:rPr>
          <w:rFonts w:ascii="Bahnschrift" w:hAnsi="Bahnschrift"/>
        </w:rPr>
        <w:t>local</w:t>
      </w:r>
      <w:r w:rsidR="00D61738">
        <w:rPr>
          <w:rFonts w:ascii="Bahnschrift" w:hAnsi="Bahnschrift"/>
        </w:rPr>
        <w:t>ly based</w:t>
      </w:r>
      <w:r w:rsidR="00C75223">
        <w:rPr>
          <w:rFonts w:ascii="Bahnschrift" w:hAnsi="Bahnschrift"/>
        </w:rPr>
        <w:t xml:space="preserve"> and </w:t>
      </w:r>
      <w:r w:rsidR="00D61738">
        <w:rPr>
          <w:rFonts w:ascii="Bahnschrift" w:hAnsi="Bahnschrift"/>
        </w:rPr>
        <w:t>community focuse</w:t>
      </w:r>
      <w:r w:rsidR="006C0EF0">
        <w:rPr>
          <w:rFonts w:ascii="Bahnschrift" w:hAnsi="Bahnschrift"/>
        </w:rPr>
        <w:t>d</w:t>
      </w:r>
      <w:r w:rsidR="00D61738">
        <w:rPr>
          <w:rFonts w:ascii="Bahnschrift" w:hAnsi="Bahnschrift"/>
        </w:rPr>
        <w:t xml:space="preserve"> and led</w:t>
      </w:r>
      <w:r w:rsidR="006954FE">
        <w:rPr>
          <w:rFonts w:ascii="Bahnschrift" w:hAnsi="Bahnschrift"/>
        </w:rPr>
        <w:t>. F</w:t>
      </w:r>
      <w:r w:rsidR="00C75223">
        <w:rPr>
          <w:rFonts w:ascii="Bahnschrift" w:hAnsi="Bahnschrift"/>
        </w:rPr>
        <w:t xml:space="preserve">or example, </w:t>
      </w:r>
      <w:r w:rsidR="006954FE">
        <w:rPr>
          <w:rFonts w:ascii="Bahnschrift" w:hAnsi="Bahnschrift"/>
        </w:rPr>
        <w:t>community groups</w:t>
      </w:r>
      <w:r w:rsidR="008642AB">
        <w:rPr>
          <w:rFonts w:ascii="Bahnschrift" w:hAnsi="Bahnschrift"/>
        </w:rPr>
        <w:t>,</w:t>
      </w:r>
      <w:r w:rsidR="006954FE">
        <w:rPr>
          <w:rFonts w:ascii="Bahnschrift" w:hAnsi="Bahnschrift"/>
        </w:rPr>
        <w:t xml:space="preserve"> </w:t>
      </w:r>
      <w:r w:rsidR="00827462">
        <w:rPr>
          <w:rFonts w:ascii="Bahnschrift" w:hAnsi="Bahnschrift"/>
        </w:rPr>
        <w:t>voluntary and community</w:t>
      </w:r>
      <w:r w:rsidR="00047F01">
        <w:rPr>
          <w:rFonts w:ascii="Bahnschrift" w:hAnsi="Bahnschrift"/>
        </w:rPr>
        <w:t xml:space="preserve"> sector </w:t>
      </w:r>
      <w:r w:rsidR="00360F0F">
        <w:rPr>
          <w:rFonts w:ascii="Bahnschrift" w:hAnsi="Bahnschrift"/>
        </w:rPr>
        <w:t>(VCS)</w:t>
      </w:r>
      <w:r w:rsidR="00047F01">
        <w:rPr>
          <w:rFonts w:ascii="Bahnschrift" w:hAnsi="Bahnschrift"/>
        </w:rPr>
        <w:t xml:space="preserve"> and </w:t>
      </w:r>
      <w:r w:rsidR="006C0EF0">
        <w:rPr>
          <w:rFonts w:ascii="Bahnschrift" w:hAnsi="Bahnschrift"/>
        </w:rPr>
        <w:t>charities</w:t>
      </w:r>
      <w:r w:rsidR="003E3D64">
        <w:rPr>
          <w:rFonts w:ascii="Bahnschrift" w:hAnsi="Bahnschrift"/>
        </w:rPr>
        <w:t xml:space="preserve"> </w:t>
      </w:r>
      <w:r w:rsidR="0061797E" w:rsidRPr="001811ED">
        <w:rPr>
          <w:rFonts w:ascii="Bahnschrift" w:hAnsi="Bahnschrift"/>
        </w:rPr>
        <w:t xml:space="preserve">that are immediately responding to the COVID 19 crisis </w:t>
      </w:r>
      <w:r w:rsidR="0061797E" w:rsidRPr="001811ED">
        <w:rPr>
          <w:rFonts w:ascii="Bahnschrift" w:hAnsi="Bahnschrift"/>
          <w:b/>
          <w:bCs/>
          <w:u w:val="single"/>
        </w:rPr>
        <w:t>within their communities in 3 months</w:t>
      </w:r>
      <w:r w:rsidR="00D81A49">
        <w:rPr>
          <w:rFonts w:ascii="Bahnschrift" w:hAnsi="Bahnschrift"/>
          <w:b/>
          <w:bCs/>
          <w:u w:val="single"/>
        </w:rPr>
        <w:t xml:space="preserve"> </w:t>
      </w:r>
      <w:r w:rsidR="00D81A49" w:rsidRPr="00597542">
        <w:rPr>
          <w:rFonts w:ascii="Bahnschrift" w:hAnsi="Bahnschrift"/>
          <w:b/>
          <w:bCs/>
          <w:color w:val="000000" w:themeColor="text1"/>
          <w:u w:val="single"/>
        </w:rPr>
        <w:t>commencing (</w:t>
      </w:r>
      <w:r w:rsidR="000127F6" w:rsidRPr="00597542">
        <w:rPr>
          <w:rFonts w:ascii="Bahnschrift" w:hAnsi="Bahnschrift"/>
          <w:b/>
          <w:bCs/>
          <w:color w:val="000000" w:themeColor="text1"/>
          <w:u w:val="single"/>
        </w:rPr>
        <w:t xml:space="preserve">of your </w:t>
      </w:r>
      <w:r w:rsidR="00D81A49" w:rsidRPr="00597542">
        <w:rPr>
          <w:rFonts w:ascii="Bahnschrift" w:hAnsi="Bahnschrift"/>
          <w:b/>
          <w:bCs/>
          <w:color w:val="000000" w:themeColor="text1"/>
          <w:u w:val="single"/>
        </w:rPr>
        <w:t>payment date)</w:t>
      </w:r>
      <w:r w:rsidR="0061797E" w:rsidRPr="00597542">
        <w:rPr>
          <w:rFonts w:ascii="Bahnschrift" w:hAnsi="Bahnschrift"/>
          <w:b/>
          <w:bCs/>
          <w:color w:val="000000" w:themeColor="text1"/>
          <w:u w:val="single"/>
        </w:rPr>
        <w:t>.</w:t>
      </w:r>
      <w:r w:rsidR="0061797E" w:rsidRPr="00597542">
        <w:rPr>
          <w:rFonts w:ascii="Bahnschrift" w:hAnsi="Bahnschrift"/>
          <w:color w:val="000000" w:themeColor="text1"/>
        </w:rPr>
        <w:t xml:space="preserve">  </w:t>
      </w:r>
    </w:p>
    <w:p w14:paraId="45244AA7" w14:textId="01EE583C" w:rsidR="00A612E6" w:rsidRDefault="0061797E" w:rsidP="001811ED">
      <w:pPr>
        <w:pStyle w:val="ListParagraph"/>
        <w:numPr>
          <w:ilvl w:val="0"/>
          <w:numId w:val="10"/>
        </w:numPr>
        <w:jc w:val="both"/>
        <w:rPr>
          <w:rFonts w:ascii="Bahnschrift" w:hAnsi="Bahnschrift"/>
        </w:rPr>
      </w:pPr>
      <w:r w:rsidRPr="50D952F4">
        <w:rPr>
          <w:rFonts w:ascii="Bahnschrift" w:hAnsi="Bahnschrift"/>
        </w:rPr>
        <w:t>S</w:t>
      </w:r>
      <w:r w:rsidR="00AA7306" w:rsidRPr="50D952F4">
        <w:rPr>
          <w:rFonts w:ascii="Bahnschrift" w:hAnsi="Bahnschrift"/>
        </w:rPr>
        <w:t>mall</w:t>
      </w:r>
      <w:r w:rsidR="006C0EF0" w:rsidRPr="50D952F4">
        <w:rPr>
          <w:rFonts w:ascii="Bahnschrift" w:hAnsi="Bahnschrift"/>
        </w:rPr>
        <w:t xml:space="preserve"> </w:t>
      </w:r>
      <w:r w:rsidR="00421468" w:rsidRPr="50D952F4">
        <w:rPr>
          <w:rFonts w:ascii="Bahnschrift" w:hAnsi="Bahnschrift"/>
        </w:rPr>
        <w:t>businesses</w:t>
      </w:r>
      <w:r w:rsidR="00DD553A" w:rsidRPr="50D952F4">
        <w:rPr>
          <w:rFonts w:ascii="Bahnschrift" w:hAnsi="Bahnschrift"/>
        </w:rPr>
        <w:t xml:space="preserve"> </w:t>
      </w:r>
      <w:r w:rsidR="006954FE" w:rsidRPr="50D952F4">
        <w:rPr>
          <w:rFonts w:ascii="Bahnschrift" w:hAnsi="Bahnschrift"/>
        </w:rPr>
        <w:t xml:space="preserve">and </w:t>
      </w:r>
      <w:r w:rsidR="00185E9E" w:rsidRPr="50D952F4">
        <w:rPr>
          <w:rFonts w:ascii="Bahnschrift" w:hAnsi="Bahnschrift"/>
        </w:rPr>
        <w:t xml:space="preserve">business </w:t>
      </w:r>
      <w:r w:rsidR="006954FE" w:rsidRPr="50D952F4">
        <w:rPr>
          <w:rFonts w:ascii="Bahnschrift" w:hAnsi="Bahnschrift"/>
        </w:rPr>
        <w:t xml:space="preserve">networks </w:t>
      </w:r>
      <w:r w:rsidR="00DD553A" w:rsidRPr="50D952F4">
        <w:rPr>
          <w:rFonts w:ascii="Bahnschrift" w:hAnsi="Bahnschrift"/>
        </w:rPr>
        <w:t xml:space="preserve">that are immediately responding to the </w:t>
      </w:r>
      <w:r w:rsidR="00421468" w:rsidRPr="50D952F4">
        <w:rPr>
          <w:rFonts w:ascii="Bahnschrift" w:hAnsi="Bahnschrift"/>
        </w:rPr>
        <w:t xml:space="preserve">COVID 19 </w:t>
      </w:r>
      <w:r w:rsidR="00DD553A" w:rsidRPr="50D952F4">
        <w:rPr>
          <w:rFonts w:ascii="Bahnschrift" w:hAnsi="Bahnschrift"/>
        </w:rPr>
        <w:t>crisis</w:t>
      </w:r>
      <w:r w:rsidR="004D344E" w:rsidRPr="50D952F4">
        <w:rPr>
          <w:rFonts w:ascii="Bahnschrift" w:hAnsi="Bahnschrift"/>
          <w:color w:val="FF0000"/>
        </w:rPr>
        <w:t xml:space="preserve">, </w:t>
      </w:r>
      <w:r w:rsidR="004D344E" w:rsidRPr="50D952F4">
        <w:rPr>
          <w:rFonts w:ascii="Bahnschrift" w:hAnsi="Bahnschrift"/>
          <w:color w:val="000000" w:themeColor="text1"/>
        </w:rPr>
        <w:t>especially those partnering with</w:t>
      </w:r>
      <w:r w:rsidR="004D344E" w:rsidRPr="50D952F4">
        <w:rPr>
          <w:rFonts w:ascii="Bahnschrift" w:hAnsi="Bahnschrift"/>
          <w:b/>
          <w:bCs/>
          <w:color w:val="000000" w:themeColor="text1"/>
        </w:rPr>
        <w:t xml:space="preserve"> not-for-profit </w:t>
      </w:r>
      <w:r w:rsidR="00572E77" w:rsidRPr="50D952F4">
        <w:rPr>
          <w:rFonts w:ascii="Bahnschrift" w:hAnsi="Bahnschrift"/>
          <w:b/>
          <w:bCs/>
          <w:color w:val="000000" w:themeColor="text1"/>
        </w:rPr>
        <w:t>small</w:t>
      </w:r>
      <w:r w:rsidR="00607025" w:rsidRPr="50D952F4">
        <w:rPr>
          <w:rFonts w:ascii="Bahnschrift" w:hAnsi="Bahnschrift"/>
          <w:b/>
          <w:bCs/>
          <w:color w:val="000000" w:themeColor="text1"/>
        </w:rPr>
        <w:t>-</w:t>
      </w:r>
      <w:r w:rsidR="00572E77" w:rsidRPr="50D952F4">
        <w:rPr>
          <w:rFonts w:ascii="Bahnschrift" w:hAnsi="Bahnschrift"/>
          <w:b/>
          <w:bCs/>
          <w:color w:val="000000" w:themeColor="text1"/>
        </w:rPr>
        <w:t>scale community focuse</w:t>
      </w:r>
      <w:r w:rsidR="06E4D069" w:rsidRPr="50D952F4">
        <w:rPr>
          <w:rFonts w:ascii="Bahnschrift" w:hAnsi="Bahnschrift"/>
          <w:b/>
          <w:bCs/>
          <w:color w:val="000000" w:themeColor="text1"/>
        </w:rPr>
        <w:t>d</w:t>
      </w:r>
      <w:r w:rsidR="00572E77" w:rsidRPr="50D952F4">
        <w:rPr>
          <w:rFonts w:ascii="Bahnschrift" w:hAnsi="Bahnschrift"/>
          <w:b/>
          <w:bCs/>
          <w:color w:val="000000" w:themeColor="text1"/>
        </w:rPr>
        <w:t xml:space="preserve"> groups and organisations</w:t>
      </w:r>
      <w:r w:rsidR="004D344E" w:rsidRPr="50D952F4">
        <w:rPr>
          <w:rFonts w:ascii="Bahnschrift" w:hAnsi="Bahnschrift"/>
          <w:b/>
          <w:bCs/>
          <w:color w:val="000000" w:themeColor="text1"/>
        </w:rPr>
        <w:t xml:space="preserve"> </w:t>
      </w:r>
      <w:r w:rsidR="00DD553A" w:rsidRPr="50D952F4">
        <w:rPr>
          <w:rFonts w:ascii="Bahnschrift" w:hAnsi="Bahnschrift"/>
          <w:b/>
          <w:bCs/>
          <w:u w:val="single"/>
        </w:rPr>
        <w:t>within the</w:t>
      </w:r>
      <w:r w:rsidR="00F86775" w:rsidRPr="50D952F4">
        <w:rPr>
          <w:rFonts w:ascii="Bahnschrift" w:hAnsi="Bahnschrift"/>
          <w:b/>
          <w:bCs/>
          <w:u w:val="single"/>
        </w:rPr>
        <w:t>ir communities in the</w:t>
      </w:r>
      <w:r w:rsidR="00DD553A" w:rsidRPr="50D952F4">
        <w:rPr>
          <w:rFonts w:ascii="Bahnschrift" w:hAnsi="Bahnschrift"/>
          <w:b/>
          <w:bCs/>
          <w:u w:val="single"/>
        </w:rPr>
        <w:t xml:space="preserve"> next 3 months.</w:t>
      </w:r>
      <w:r w:rsidR="00DD553A" w:rsidRPr="50D952F4">
        <w:rPr>
          <w:rFonts w:ascii="Bahnschrift" w:hAnsi="Bahnschrift"/>
        </w:rPr>
        <w:t xml:space="preserve"> </w:t>
      </w:r>
      <w:r w:rsidR="009730EE" w:rsidRPr="50D952F4">
        <w:rPr>
          <w:rFonts w:ascii="Bahnschrift" w:hAnsi="Bahnschrift"/>
        </w:rPr>
        <w:t xml:space="preserve"> </w:t>
      </w:r>
    </w:p>
    <w:p w14:paraId="33397E25" w14:textId="77777777" w:rsidR="00942E14" w:rsidRDefault="00AD62A3" w:rsidP="00AD62A3">
      <w:pPr>
        <w:pStyle w:val="ListParagraph"/>
        <w:numPr>
          <w:ilvl w:val="0"/>
          <w:numId w:val="10"/>
        </w:numPr>
        <w:jc w:val="both"/>
        <w:rPr>
          <w:rFonts w:ascii="Bahnschrift" w:hAnsi="Bahnschrift"/>
        </w:rPr>
      </w:pPr>
      <w:r w:rsidRPr="00AD62A3">
        <w:rPr>
          <w:rFonts w:ascii="Bahnschrift" w:hAnsi="Bahnschrift"/>
        </w:rPr>
        <w:t xml:space="preserve">If you have received a </w:t>
      </w:r>
      <w:r w:rsidR="00572E77">
        <w:rPr>
          <w:rFonts w:ascii="Bahnschrift" w:hAnsi="Bahnschrift"/>
        </w:rPr>
        <w:t xml:space="preserve">FFLGT </w:t>
      </w:r>
      <w:r w:rsidRPr="00AD62A3">
        <w:rPr>
          <w:rFonts w:ascii="Bahnschrift" w:hAnsi="Bahnschrift"/>
        </w:rPr>
        <w:t>small grant in the past, you</w:t>
      </w:r>
      <w:r w:rsidR="00C32D90">
        <w:rPr>
          <w:rFonts w:ascii="Bahnschrift" w:hAnsi="Bahnschrift"/>
        </w:rPr>
        <w:t xml:space="preserve"> are able</w:t>
      </w:r>
      <w:r w:rsidRPr="00AD62A3">
        <w:rPr>
          <w:rFonts w:ascii="Bahnschrift" w:hAnsi="Bahnschrift"/>
        </w:rPr>
        <w:t xml:space="preserve"> to re-apply in relation to our current COVID 19 response criteria outlined below.</w:t>
      </w:r>
    </w:p>
    <w:p w14:paraId="05DFC680" w14:textId="7CC65FC9" w:rsidR="00797C58" w:rsidRDefault="00942E14" w:rsidP="00797C58">
      <w:pPr>
        <w:pStyle w:val="ListParagraph"/>
        <w:numPr>
          <w:ilvl w:val="0"/>
          <w:numId w:val="10"/>
        </w:numPr>
        <w:jc w:val="both"/>
        <w:rPr>
          <w:rFonts w:ascii="Bahnschrift" w:hAnsi="Bahnschrift"/>
        </w:rPr>
      </w:pPr>
      <w:r>
        <w:rPr>
          <w:rFonts w:ascii="Bahnschrift" w:hAnsi="Bahnschrift"/>
        </w:rPr>
        <w:t>If you are already a FFL</w:t>
      </w:r>
      <w:r w:rsidR="00EE59B8">
        <w:rPr>
          <w:rFonts w:ascii="Bahnschrift" w:hAnsi="Bahnschrift"/>
        </w:rPr>
        <w:t xml:space="preserve">GTs local commissioned partner, </w:t>
      </w:r>
      <w:r w:rsidR="00797C58" w:rsidRPr="00AD62A3">
        <w:rPr>
          <w:rFonts w:ascii="Bahnschrift" w:hAnsi="Bahnschrift"/>
        </w:rPr>
        <w:t>you</w:t>
      </w:r>
      <w:r w:rsidR="00797C58">
        <w:rPr>
          <w:rFonts w:ascii="Bahnschrift" w:hAnsi="Bahnschrift"/>
        </w:rPr>
        <w:t xml:space="preserve"> are able</w:t>
      </w:r>
      <w:r w:rsidR="00797C58" w:rsidRPr="00AD62A3">
        <w:rPr>
          <w:rFonts w:ascii="Bahnschrift" w:hAnsi="Bahnschrift"/>
        </w:rPr>
        <w:t xml:space="preserve"> to </w:t>
      </w:r>
      <w:r w:rsidR="00797C58">
        <w:rPr>
          <w:rFonts w:ascii="Bahnschrift" w:hAnsi="Bahnschrift"/>
        </w:rPr>
        <w:t>a</w:t>
      </w:r>
      <w:r w:rsidR="00797C58" w:rsidRPr="00AD62A3">
        <w:rPr>
          <w:rFonts w:ascii="Bahnschrift" w:hAnsi="Bahnschrift"/>
        </w:rPr>
        <w:t>pply</w:t>
      </w:r>
      <w:r w:rsidR="00797C58">
        <w:rPr>
          <w:rFonts w:ascii="Bahnschrift" w:hAnsi="Bahnschrift"/>
        </w:rPr>
        <w:t xml:space="preserve"> for this small grant round, </w:t>
      </w:r>
      <w:r w:rsidR="00797C58" w:rsidRPr="00AD62A3">
        <w:rPr>
          <w:rFonts w:ascii="Bahnschrift" w:hAnsi="Bahnschrift"/>
        </w:rPr>
        <w:t>in relation to our current COVID 19 response criteria outlined below.</w:t>
      </w:r>
    </w:p>
    <w:p w14:paraId="7900403D" w14:textId="5D39231F" w:rsidR="00401ADD" w:rsidRPr="001811ED" w:rsidRDefault="00401ADD" w:rsidP="001811ED">
      <w:pPr>
        <w:pStyle w:val="ListParagraph"/>
        <w:numPr>
          <w:ilvl w:val="0"/>
          <w:numId w:val="10"/>
        </w:numPr>
        <w:jc w:val="both"/>
        <w:rPr>
          <w:rFonts w:ascii="Bahnschrift" w:hAnsi="Bahnschrift"/>
        </w:rPr>
      </w:pPr>
      <w:r w:rsidRPr="001811ED">
        <w:rPr>
          <w:rFonts w:ascii="Bahnschrift" w:hAnsi="Bahnschrift"/>
        </w:rPr>
        <w:t xml:space="preserve">We are open for applications within our following </w:t>
      </w:r>
      <w:r w:rsidR="00AD5004">
        <w:rPr>
          <w:rFonts w:ascii="Bahnschrift" w:hAnsi="Bahnschrift"/>
        </w:rPr>
        <w:t xml:space="preserve">regional </w:t>
      </w:r>
      <w:r w:rsidRPr="001811ED">
        <w:rPr>
          <w:rFonts w:ascii="Bahnschrift" w:hAnsi="Bahnschrift"/>
        </w:rPr>
        <w:t>test</w:t>
      </w:r>
      <w:r w:rsidR="00740D95">
        <w:rPr>
          <w:rFonts w:ascii="Bahnschrift" w:hAnsi="Bahnschrift"/>
        </w:rPr>
        <w:t>-</w:t>
      </w:r>
      <w:r w:rsidRPr="001811ED">
        <w:rPr>
          <w:rFonts w:ascii="Bahnschrift" w:hAnsi="Bahnschrift"/>
        </w:rPr>
        <w:t>and</w:t>
      </w:r>
      <w:r w:rsidR="00740D95">
        <w:rPr>
          <w:rFonts w:ascii="Bahnschrift" w:hAnsi="Bahnschrift"/>
        </w:rPr>
        <w:t>-</w:t>
      </w:r>
      <w:r w:rsidRPr="001811ED">
        <w:rPr>
          <w:rFonts w:ascii="Bahnschrift" w:hAnsi="Bahnschrift"/>
        </w:rPr>
        <w:t xml:space="preserve">learn areas (see map below) and </w:t>
      </w:r>
      <w:r w:rsidR="00CB5251">
        <w:rPr>
          <w:rFonts w:ascii="Bahnschrift" w:hAnsi="Bahnschrift"/>
        </w:rPr>
        <w:t xml:space="preserve">nationally </w:t>
      </w:r>
      <w:r w:rsidR="002A0E7F">
        <w:rPr>
          <w:rFonts w:ascii="Bahnschrift" w:hAnsi="Bahnschrift"/>
        </w:rPr>
        <w:t xml:space="preserve">we are </w:t>
      </w:r>
      <w:r w:rsidRPr="001811ED">
        <w:rPr>
          <w:rFonts w:ascii="Bahnschrift" w:hAnsi="Bahnschrift"/>
        </w:rPr>
        <w:t>accepting applications from organisations within Middlesbrough and Greenwich</w:t>
      </w:r>
      <w:r w:rsidR="006E25A6">
        <w:rPr>
          <w:rFonts w:ascii="Bahnschrift" w:hAnsi="Bahnschrift"/>
        </w:rPr>
        <w:t xml:space="preserve"> </w:t>
      </w:r>
    </w:p>
    <w:p w14:paraId="34093A50" w14:textId="2D200648" w:rsidR="00401ADD" w:rsidRDefault="00401ADD" w:rsidP="0005690E">
      <w:pPr>
        <w:jc w:val="both"/>
        <w:rPr>
          <w:rFonts w:ascii="Bahnschrift" w:hAnsi="Bahnschrift"/>
        </w:rPr>
      </w:pPr>
      <w:r>
        <w:rPr>
          <w:noProof/>
        </w:rPr>
        <w:lastRenderedPageBreak/>
        <w:drawing>
          <wp:anchor distT="0" distB="0" distL="114300" distR="114300" simplePos="0" relativeHeight="251658240" behindDoc="1" locked="0" layoutInCell="1" allowOverlap="1" wp14:anchorId="409DBF00" wp14:editId="6E4CD1D6">
            <wp:simplePos x="0" y="0"/>
            <wp:positionH relativeFrom="margin">
              <wp:align>left</wp:align>
            </wp:positionH>
            <wp:positionV relativeFrom="paragraph">
              <wp:posOffset>285750</wp:posOffset>
            </wp:positionV>
            <wp:extent cx="6169660" cy="5302885"/>
            <wp:effectExtent l="0" t="0" r="2540" b="0"/>
            <wp:wrapTight wrapText="bothSides">
              <wp:wrapPolygon edited="0">
                <wp:start x="0" y="0"/>
                <wp:lineTo x="0" y="21494"/>
                <wp:lineTo x="21542" y="21494"/>
                <wp:lineTo x="215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9660" cy="530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568BD" w14:textId="77777777" w:rsidR="00401ADD" w:rsidRDefault="00401ADD" w:rsidP="0005690E">
      <w:pPr>
        <w:jc w:val="both"/>
        <w:rPr>
          <w:rFonts w:ascii="Bahnschrift" w:hAnsi="Bahnschrift"/>
        </w:rPr>
      </w:pPr>
    </w:p>
    <w:p w14:paraId="502DA763" w14:textId="71ACD43E" w:rsidR="009730EE" w:rsidRPr="00401ADD" w:rsidRDefault="00401ADD" w:rsidP="0005690E">
      <w:pPr>
        <w:jc w:val="both"/>
        <w:rPr>
          <w:rFonts w:ascii="Bahnschrift" w:hAnsi="Bahnschrift"/>
          <w:b/>
          <w:bCs/>
          <w:sz w:val="32"/>
          <w:szCs w:val="32"/>
          <w:u w:val="single"/>
        </w:rPr>
      </w:pPr>
      <w:r w:rsidRPr="00401ADD">
        <w:rPr>
          <w:rFonts w:ascii="Bahnschrift" w:hAnsi="Bahnschrift"/>
          <w:b/>
          <w:bCs/>
          <w:sz w:val="32"/>
          <w:szCs w:val="32"/>
          <w:u w:val="single"/>
        </w:rPr>
        <w:t xml:space="preserve">Our funding criteria: </w:t>
      </w:r>
    </w:p>
    <w:p w14:paraId="4477601D" w14:textId="0F8C946E" w:rsidR="00CC3E5B" w:rsidRPr="003E6E36" w:rsidRDefault="00707E6E" w:rsidP="008419CD">
      <w:pPr>
        <w:pStyle w:val="ListParagraph"/>
        <w:numPr>
          <w:ilvl w:val="0"/>
          <w:numId w:val="8"/>
        </w:numPr>
        <w:spacing w:after="160" w:line="259" w:lineRule="auto"/>
        <w:jc w:val="both"/>
        <w:rPr>
          <w:rFonts w:ascii="Bahnschrift" w:hAnsi="Bahnschrift"/>
          <w:color w:val="000000" w:themeColor="text1"/>
        </w:rPr>
      </w:pPr>
      <w:r>
        <w:rPr>
          <w:rFonts w:ascii="Bahnschrift" w:hAnsi="Bahnschrift"/>
          <w:color w:val="000000" w:themeColor="text1"/>
        </w:rPr>
        <w:t>I</w:t>
      </w:r>
      <w:r w:rsidR="003E6E36" w:rsidRPr="003E6E36">
        <w:rPr>
          <w:rFonts w:ascii="Bahnschrift" w:hAnsi="Bahnschrift"/>
          <w:color w:val="000000" w:themeColor="text1"/>
        </w:rPr>
        <w:t>nitiatives responding to local</w:t>
      </w:r>
      <w:r>
        <w:rPr>
          <w:rFonts w:ascii="Bahnschrift" w:hAnsi="Bahnschrift"/>
          <w:color w:val="000000" w:themeColor="text1"/>
        </w:rPr>
        <w:t>ised</w:t>
      </w:r>
      <w:r w:rsidR="003E6E36" w:rsidRPr="003E6E36">
        <w:rPr>
          <w:rFonts w:ascii="Bahnschrift" w:hAnsi="Bahnschrift"/>
          <w:color w:val="000000" w:themeColor="text1"/>
        </w:rPr>
        <w:t xml:space="preserve"> food poverty and food insecurity</w:t>
      </w:r>
      <w:r w:rsidR="720D5EE7" w:rsidRPr="2A16692E">
        <w:rPr>
          <w:rFonts w:ascii="Bahnschrift" w:hAnsi="Bahnschrift"/>
          <w:color w:val="000000" w:themeColor="text1"/>
        </w:rPr>
        <w:t xml:space="preserve"> (</w:t>
      </w:r>
      <w:r w:rsidR="003E6E36" w:rsidRPr="003E6E36">
        <w:rPr>
          <w:rFonts w:ascii="Bahnschrift" w:hAnsi="Bahnschrift"/>
          <w:color w:val="000000" w:themeColor="text1"/>
        </w:rPr>
        <w:t xml:space="preserve">e.g. </w:t>
      </w:r>
      <w:r w:rsidR="003E6E36">
        <w:rPr>
          <w:rFonts w:ascii="Bahnschrift" w:hAnsi="Bahnschrift"/>
          <w:color w:val="000000" w:themeColor="text1"/>
        </w:rPr>
        <w:t>c</w:t>
      </w:r>
      <w:r w:rsidR="006B7FE9" w:rsidRPr="003E6E36">
        <w:rPr>
          <w:rFonts w:ascii="Bahnschrift" w:hAnsi="Bahnschrift"/>
          <w:color w:val="000000" w:themeColor="text1"/>
        </w:rPr>
        <w:t>ommunity led f</w:t>
      </w:r>
      <w:r w:rsidR="00CC3E5B" w:rsidRPr="003E6E36">
        <w:rPr>
          <w:rFonts w:ascii="Bahnschrift" w:hAnsi="Bahnschrift"/>
          <w:color w:val="000000" w:themeColor="text1"/>
        </w:rPr>
        <w:t>ood aid</w:t>
      </w:r>
      <w:r w:rsidR="007D4BBB" w:rsidRPr="003E6E36">
        <w:rPr>
          <w:rFonts w:ascii="Bahnschrift" w:hAnsi="Bahnschrift"/>
          <w:color w:val="000000" w:themeColor="text1"/>
        </w:rPr>
        <w:t xml:space="preserve">, </w:t>
      </w:r>
      <w:r w:rsidR="008C588F">
        <w:rPr>
          <w:rFonts w:ascii="Bahnschrift" w:hAnsi="Bahnschrift"/>
          <w:color w:val="000000" w:themeColor="text1"/>
        </w:rPr>
        <w:t>food supplies</w:t>
      </w:r>
      <w:r w:rsidR="0083385B">
        <w:rPr>
          <w:rFonts w:ascii="Bahnschrift" w:hAnsi="Bahnschrift"/>
          <w:color w:val="000000" w:themeColor="text1"/>
        </w:rPr>
        <w:t xml:space="preserve"> and distribution</w:t>
      </w:r>
      <w:r w:rsidR="15A7D4D9" w:rsidRPr="2A16692E">
        <w:rPr>
          <w:rFonts w:ascii="Bahnschrift" w:hAnsi="Bahnschrift"/>
          <w:color w:val="000000" w:themeColor="text1"/>
        </w:rPr>
        <w:t>)</w:t>
      </w:r>
      <w:r w:rsidR="005F78D4" w:rsidRPr="2A16692E">
        <w:rPr>
          <w:rFonts w:ascii="Bahnschrift" w:hAnsi="Bahnschrift"/>
          <w:color w:val="000000" w:themeColor="text1"/>
        </w:rPr>
        <w:t>.</w:t>
      </w:r>
      <w:r w:rsidR="0083385B">
        <w:rPr>
          <w:rFonts w:ascii="Bahnschrift" w:hAnsi="Bahnschrift"/>
          <w:color w:val="000000" w:themeColor="text1"/>
        </w:rPr>
        <w:t xml:space="preserve"> </w:t>
      </w:r>
    </w:p>
    <w:p w14:paraId="06C756BE" w14:textId="2AF4F744" w:rsidR="0079301A" w:rsidRPr="007B251E" w:rsidRDefault="00CC3E5B" w:rsidP="008419CD">
      <w:pPr>
        <w:pStyle w:val="ListParagraph"/>
        <w:numPr>
          <w:ilvl w:val="0"/>
          <w:numId w:val="8"/>
        </w:numPr>
        <w:spacing w:after="160" w:line="259" w:lineRule="auto"/>
        <w:jc w:val="both"/>
        <w:rPr>
          <w:rFonts w:ascii="Bahnschrift" w:hAnsi="Bahnschrift"/>
          <w:color w:val="000000" w:themeColor="text1"/>
        </w:rPr>
      </w:pPr>
      <w:r w:rsidRPr="007B251E">
        <w:rPr>
          <w:rFonts w:ascii="Bahnschrift" w:hAnsi="Bahnschrift"/>
          <w:color w:val="000000" w:themeColor="text1"/>
        </w:rPr>
        <w:t xml:space="preserve">Initiatives that </w:t>
      </w:r>
      <w:r w:rsidR="001E1C2D" w:rsidRPr="007B251E">
        <w:rPr>
          <w:rFonts w:ascii="Bahnschrift" w:hAnsi="Bahnschrift"/>
          <w:color w:val="000000" w:themeColor="text1"/>
        </w:rPr>
        <w:t xml:space="preserve">remotely </w:t>
      </w:r>
      <w:r w:rsidR="00BC3A65" w:rsidRPr="007B251E">
        <w:rPr>
          <w:rFonts w:ascii="Bahnschrift" w:hAnsi="Bahnschrift"/>
          <w:color w:val="000000" w:themeColor="text1"/>
        </w:rPr>
        <w:t>connect people</w:t>
      </w:r>
      <w:r w:rsidR="000A769E" w:rsidRPr="007B251E">
        <w:rPr>
          <w:rFonts w:ascii="Bahnschrift" w:hAnsi="Bahnschrift"/>
          <w:color w:val="000000" w:themeColor="text1"/>
        </w:rPr>
        <w:t xml:space="preserve"> and groups </w:t>
      </w:r>
      <w:r w:rsidR="00A83C52" w:rsidRPr="007B251E">
        <w:rPr>
          <w:rFonts w:ascii="Bahnschrift" w:hAnsi="Bahnschrift"/>
          <w:color w:val="000000" w:themeColor="text1"/>
        </w:rPr>
        <w:t>through good food</w:t>
      </w:r>
      <w:r w:rsidR="00934CB7" w:rsidRPr="007B251E">
        <w:rPr>
          <w:rFonts w:ascii="Bahnschrift" w:hAnsi="Bahnschrift"/>
          <w:color w:val="000000" w:themeColor="text1"/>
        </w:rPr>
        <w:t xml:space="preserve"> cooking, growing or </w:t>
      </w:r>
      <w:r w:rsidR="009C37F9">
        <w:rPr>
          <w:rFonts w:ascii="Bahnschrift" w:hAnsi="Bahnschrift"/>
          <w:color w:val="000000" w:themeColor="text1"/>
        </w:rPr>
        <w:t>connections</w:t>
      </w:r>
      <w:r w:rsidR="005F78D4">
        <w:rPr>
          <w:rFonts w:ascii="Bahnschrift" w:hAnsi="Bahnschrift"/>
          <w:color w:val="000000" w:themeColor="text1"/>
        </w:rPr>
        <w:t>.</w:t>
      </w:r>
    </w:p>
    <w:p w14:paraId="7EB49D53" w14:textId="3C0EE2E6" w:rsidR="00CC3E5B" w:rsidRDefault="00CC3E5B" w:rsidP="008419CD">
      <w:pPr>
        <w:pStyle w:val="ListParagraph"/>
        <w:numPr>
          <w:ilvl w:val="0"/>
          <w:numId w:val="8"/>
        </w:numPr>
        <w:spacing w:after="160" w:line="259" w:lineRule="auto"/>
        <w:jc w:val="both"/>
        <w:rPr>
          <w:rFonts w:ascii="Bahnschrift" w:hAnsi="Bahnschrift"/>
          <w:color w:val="000000" w:themeColor="text1"/>
        </w:rPr>
      </w:pPr>
      <w:r w:rsidRPr="001B219C">
        <w:rPr>
          <w:rFonts w:ascii="Bahnschrift" w:hAnsi="Bahnschrift"/>
          <w:color w:val="000000" w:themeColor="text1"/>
        </w:rPr>
        <w:t>Equipment costs</w:t>
      </w:r>
      <w:r w:rsidR="006E3ACC" w:rsidRPr="001B219C">
        <w:rPr>
          <w:rFonts w:ascii="Bahnschrift" w:hAnsi="Bahnschrift"/>
          <w:color w:val="000000" w:themeColor="text1"/>
        </w:rPr>
        <w:t xml:space="preserve"> for community led responses</w:t>
      </w:r>
      <w:r w:rsidRPr="001B219C">
        <w:rPr>
          <w:rFonts w:ascii="Bahnschrift" w:hAnsi="Bahnschrift"/>
          <w:color w:val="000000" w:themeColor="text1"/>
        </w:rPr>
        <w:t xml:space="preserve"> (</w:t>
      </w:r>
      <w:r w:rsidR="001B219C" w:rsidRPr="001B219C">
        <w:rPr>
          <w:rFonts w:ascii="Bahnschrift" w:hAnsi="Bahnschrift"/>
          <w:color w:val="000000" w:themeColor="text1"/>
        </w:rPr>
        <w:t xml:space="preserve">e.g. </w:t>
      </w:r>
      <w:r w:rsidRPr="001B219C">
        <w:rPr>
          <w:rFonts w:ascii="Bahnschrift" w:hAnsi="Bahnschrift"/>
          <w:color w:val="000000" w:themeColor="text1"/>
        </w:rPr>
        <w:t>digital</w:t>
      </w:r>
      <w:r w:rsidR="009177A2">
        <w:rPr>
          <w:rFonts w:ascii="Bahnschrift" w:hAnsi="Bahnschrift"/>
          <w:color w:val="000000" w:themeColor="text1"/>
        </w:rPr>
        <w:t xml:space="preserve"> </w:t>
      </w:r>
      <w:r w:rsidR="00CF5344">
        <w:rPr>
          <w:rFonts w:ascii="Bahnschrift" w:hAnsi="Bahnschrift"/>
          <w:color w:val="000000" w:themeColor="text1"/>
        </w:rPr>
        <w:t>support</w:t>
      </w:r>
      <w:r w:rsidRPr="001B219C">
        <w:rPr>
          <w:rFonts w:ascii="Bahnschrift" w:hAnsi="Bahnschrift"/>
          <w:color w:val="000000" w:themeColor="text1"/>
        </w:rPr>
        <w:t xml:space="preserve">, </w:t>
      </w:r>
      <w:r w:rsidR="001B089F">
        <w:rPr>
          <w:rFonts w:ascii="Bahnschrift" w:hAnsi="Bahnschrift"/>
          <w:color w:val="000000" w:themeColor="text1"/>
        </w:rPr>
        <w:t>packaging</w:t>
      </w:r>
      <w:r w:rsidR="009177A2">
        <w:rPr>
          <w:rFonts w:ascii="Bahnschrift" w:hAnsi="Bahnschrift"/>
          <w:color w:val="000000" w:themeColor="text1"/>
        </w:rPr>
        <w:t xml:space="preserve">, </w:t>
      </w:r>
      <w:r w:rsidR="00CD290B">
        <w:rPr>
          <w:rFonts w:ascii="Bahnschrift" w:hAnsi="Bahnschrift"/>
          <w:color w:val="000000" w:themeColor="text1"/>
        </w:rPr>
        <w:t>refrigeration</w:t>
      </w:r>
      <w:r w:rsidR="002676A6">
        <w:rPr>
          <w:rFonts w:ascii="Bahnschrift" w:hAnsi="Bahnschrift"/>
          <w:color w:val="000000" w:themeColor="text1"/>
        </w:rPr>
        <w:t xml:space="preserve"> </w:t>
      </w:r>
      <w:r w:rsidRPr="001B219C">
        <w:rPr>
          <w:rFonts w:ascii="Bahnschrift" w:hAnsi="Bahnschrift"/>
          <w:color w:val="000000" w:themeColor="text1"/>
        </w:rPr>
        <w:t>cooking, PPE</w:t>
      </w:r>
      <w:r w:rsidR="0536B3C4" w:rsidRPr="2A16692E">
        <w:rPr>
          <w:rFonts w:ascii="Bahnschrift" w:hAnsi="Bahnschrift"/>
          <w:color w:val="000000" w:themeColor="text1"/>
        </w:rPr>
        <w:t>)</w:t>
      </w:r>
      <w:r w:rsidR="1E1486EA" w:rsidRPr="2A16692E">
        <w:rPr>
          <w:rFonts w:ascii="Bahnschrift" w:hAnsi="Bahnschrift"/>
          <w:color w:val="000000" w:themeColor="text1"/>
        </w:rPr>
        <w:t>.</w:t>
      </w:r>
      <w:r w:rsidR="00B42230">
        <w:rPr>
          <w:rFonts w:ascii="Bahnschrift" w:hAnsi="Bahnschrift"/>
          <w:color w:val="000000" w:themeColor="text1"/>
        </w:rPr>
        <w:t xml:space="preserve"> </w:t>
      </w:r>
    </w:p>
    <w:p w14:paraId="18D40663" w14:textId="122AD99E" w:rsidR="0079301A" w:rsidRPr="0079301A" w:rsidRDefault="0079301A" w:rsidP="008419CD">
      <w:pPr>
        <w:pStyle w:val="ListParagraph"/>
        <w:numPr>
          <w:ilvl w:val="0"/>
          <w:numId w:val="8"/>
        </w:numPr>
        <w:spacing w:after="160" w:line="259" w:lineRule="auto"/>
        <w:jc w:val="both"/>
        <w:rPr>
          <w:rFonts w:ascii="Bahnschrift" w:hAnsi="Bahnschrift"/>
          <w:color w:val="7030A0"/>
        </w:rPr>
      </w:pPr>
      <w:r w:rsidRPr="00C57F00">
        <w:rPr>
          <w:rFonts w:ascii="Bahnschrift" w:hAnsi="Bahnschrift"/>
          <w:color w:val="000000" w:themeColor="text1"/>
        </w:rPr>
        <w:t>Transport costs</w:t>
      </w:r>
      <w:r w:rsidR="00432A14" w:rsidRPr="00C57F00">
        <w:rPr>
          <w:rFonts w:ascii="Bahnschrift" w:hAnsi="Bahnschrift"/>
          <w:color w:val="000000" w:themeColor="text1"/>
        </w:rPr>
        <w:t>, e.g. of food supplies, petrol</w:t>
      </w:r>
      <w:r w:rsidR="004F0B10" w:rsidRPr="00C57F00">
        <w:rPr>
          <w:rFonts w:ascii="Bahnschrift" w:hAnsi="Bahnschrift"/>
          <w:color w:val="000000" w:themeColor="text1"/>
        </w:rPr>
        <w:t>, vo</w:t>
      </w:r>
      <w:r w:rsidR="00877D90" w:rsidRPr="00C57F00">
        <w:rPr>
          <w:rFonts w:ascii="Bahnschrift" w:hAnsi="Bahnschrift"/>
          <w:color w:val="000000" w:themeColor="text1"/>
        </w:rPr>
        <w:t>lunteer costs</w:t>
      </w:r>
      <w:r w:rsidR="00C57F00" w:rsidRPr="00C57F00">
        <w:rPr>
          <w:rFonts w:ascii="Bahnschrift" w:hAnsi="Bahnschrift"/>
          <w:color w:val="000000" w:themeColor="text1"/>
        </w:rPr>
        <w:t xml:space="preserve">. </w:t>
      </w:r>
      <w:r w:rsidR="00877D90" w:rsidRPr="00C57F00">
        <w:rPr>
          <w:rFonts w:ascii="Bahnschrift" w:hAnsi="Bahnschrift"/>
          <w:color w:val="000000" w:themeColor="text1"/>
        </w:rPr>
        <w:t xml:space="preserve"> </w:t>
      </w:r>
    </w:p>
    <w:p w14:paraId="14D4DFEF" w14:textId="5358CEE9" w:rsidR="00CC3E5B" w:rsidRDefault="00AD5DD9" w:rsidP="008419CD">
      <w:pPr>
        <w:pStyle w:val="ListParagraph"/>
        <w:numPr>
          <w:ilvl w:val="0"/>
          <w:numId w:val="8"/>
        </w:numPr>
        <w:spacing w:after="160" w:line="259" w:lineRule="auto"/>
        <w:jc w:val="both"/>
        <w:rPr>
          <w:rFonts w:ascii="Bahnschrift" w:hAnsi="Bahnschrift"/>
          <w:color w:val="000000" w:themeColor="text1"/>
        </w:rPr>
      </w:pPr>
      <w:r>
        <w:rPr>
          <w:rFonts w:ascii="Bahnschrift" w:hAnsi="Bahnschrift"/>
          <w:color w:val="000000" w:themeColor="text1"/>
        </w:rPr>
        <w:t>I</w:t>
      </w:r>
      <w:r w:rsidR="00D3154C">
        <w:rPr>
          <w:rFonts w:ascii="Bahnschrift" w:hAnsi="Bahnschrift"/>
          <w:color w:val="000000" w:themeColor="text1"/>
        </w:rPr>
        <w:t>ni</w:t>
      </w:r>
      <w:r>
        <w:rPr>
          <w:rFonts w:ascii="Bahnschrift" w:hAnsi="Bahnschrift"/>
          <w:color w:val="000000" w:themeColor="text1"/>
        </w:rPr>
        <w:t>tiatives r</w:t>
      </w:r>
      <w:r w:rsidR="00424FFE">
        <w:rPr>
          <w:rFonts w:ascii="Bahnschrift" w:hAnsi="Bahnschrift"/>
          <w:color w:val="000000" w:themeColor="text1"/>
        </w:rPr>
        <w:t xml:space="preserve">esponding to </w:t>
      </w:r>
      <w:r w:rsidR="00BE50D2">
        <w:rPr>
          <w:rFonts w:ascii="Bahnschrift" w:hAnsi="Bahnschrift"/>
          <w:color w:val="000000" w:themeColor="text1"/>
        </w:rPr>
        <w:t xml:space="preserve">reducing experience of </w:t>
      </w:r>
      <w:r w:rsidR="00424FFE">
        <w:rPr>
          <w:rFonts w:ascii="Bahnschrift" w:hAnsi="Bahnschrift"/>
          <w:color w:val="000000" w:themeColor="text1"/>
        </w:rPr>
        <w:t>s</w:t>
      </w:r>
      <w:r w:rsidR="001B219C" w:rsidRPr="001B219C">
        <w:rPr>
          <w:rFonts w:ascii="Bahnschrift" w:hAnsi="Bahnschrift"/>
          <w:color w:val="000000" w:themeColor="text1"/>
        </w:rPr>
        <w:t xml:space="preserve">ocial </w:t>
      </w:r>
      <w:r w:rsidR="00D5006F" w:rsidRPr="001B219C">
        <w:rPr>
          <w:rFonts w:ascii="Bahnschrift" w:hAnsi="Bahnschrift"/>
          <w:color w:val="000000" w:themeColor="text1"/>
        </w:rPr>
        <w:t>isolation</w:t>
      </w:r>
      <w:r w:rsidR="00BE50D2">
        <w:rPr>
          <w:rFonts w:ascii="Bahnschrift" w:hAnsi="Bahnschrift"/>
          <w:color w:val="000000" w:themeColor="text1"/>
        </w:rPr>
        <w:t xml:space="preserve"> and </w:t>
      </w:r>
      <w:r w:rsidR="000A769E">
        <w:rPr>
          <w:rFonts w:ascii="Bahnschrift" w:hAnsi="Bahnschrift"/>
          <w:color w:val="000000" w:themeColor="text1"/>
        </w:rPr>
        <w:t>l</w:t>
      </w:r>
      <w:r w:rsidR="00BE50D2">
        <w:rPr>
          <w:rFonts w:ascii="Bahnschrift" w:hAnsi="Bahnschrift"/>
          <w:color w:val="000000" w:themeColor="text1"/>
        </w:rPr>
        <w:t>o</w:t>
      </w:r>
      <w:r w:rsidR="000A769E">
        <w:rPr>
          <w:rFonts w:ascii="Bahnschrift" w:hAnsi="Bahnschrift"/>
          <w:color w:val="000000" w:themeColor="text1"/>
        </w:rPr>
        <w:t>n</w:t>
      </w:r>
      <w:r>
        <w:rPr>
          <w:rFonts w:ascii="Bahnschrift" w:hAnsi="Bahnschrift"/>
          <w:color w:val="000000" w:themeColor="text1"/>
        </w:rPr>
        <w:t>el</w:t>
      </w:r>
      <w:r w:rsidR="000A769E">
        <w:rPr>
          <w:rFonts w:ascii="Bahnschrift" w:hAnsi="Bahnschrift"/>
          <w:color w:val="000000" w:themeColor="text1"/>
        </w:rPr>
        <w:t xml:space="preserve">iness </w:t>
      </w:r>
      <w:r w:rsidR="00D5006F" w:rsidRPr="001B219C">
        <w:rPr>
          <w:rFonts w:ascii="Bahnschrift" w:hAnsi="Bahnschrift"/>
          <w:color w:val="000000" w:themeColor="text1"/>
        </w:rPr>
        <w:t xml:space="preserve">through </w:t>
      </w:r>
      <w:r w:rsidR="00BE50D2">
        <w:rPr>
          <w:rFonts w:ascii="Bahnschrift" w:hAnsi="Bahnschrift"/>
          <w:color w:val="000000" w:themeColor="text1"/>
        </w:rPr>
        <w:t xml:space="preserve">good </w:t>
      </w:r>
      <w:r w:rsidR="008419CD" w:rsidRPr="001B219C">
        <w:rPr>
          <w:rFonts w:ascii="Bahnschrift" w:hAnsi="Bahnschrift"/>
          <w:color w:val="000000" w:themeColor="text1"/>
        </w:rPr>
        <w:t>food</w:t>
      </w:r>
      <w:r w:rsidR="008419CD">
        <w:rPr>
          <w:rFonts w:ascii="Bahnschrift" w:hAnsi="Bahnschrift"/>
          <w:color w:val="000000" w:themeColor="text1"/>
        </w:rPr>
        <w:t>-based</w:t>
      </w:r>
      <w:r w:rsidR="00BE50D2">
        <w:rPr>
          <w:rFonts w:ascii="Bahnschrift" w:hAnsi="Bahnschrift"/>
          <w:color w:val="000000" w:themeColor="text1"/>
        </w:rPr>
        <w:t xml:space="preserve"> activity</w:t>
      </w:r>
      <w:r w:rsidR="003F10BA">
        <w:rPr>
          <w:rFonts w:ascii="Bahnschrift" w:hAnsi="Bahnschrift"/>
          <w:color w:val="000000" w:themeColor="text1"/>
        </w:rPr>
        <w:t xml:space="preserve"> (e.g.</w:t>
      </w:r>
      <w:r w:rsidR="00755D52">
        <w:rPr>
          <w:rFonts w:ascii="Bahnschrift" w:hAnsi="Bahnschrift"/>
          <w:color w:val="000000" w:themeColor="text1"/>
        </w:rPr>
        <w:t xml:space="preserve"> digital equipment and training</w:t>
      </w:r>
      <w:r w:rsidR="00052A6D">
        <w:rPr>
          <w:rFonts w:ascii="Bahnschrift" w:hAnsi="Bahnschrift"/>
          <w:color w:val="000000" w:themeColor="text1"/>
        </w:rPr>
        <w:t xml:space="preserve">, </w:t>
      </w:r>
      <w:r w:rsidR="00D947D5">
        <w:rPr>
          <w:rFonts w:ascii="Bahnschrift" w:hAnsi="Bahnschrift"/>
          <w:color w:val="000000" w:themeColor="text1"/>
        </w:rPr>
        <w:t>virtual activities</w:t>
      </w:r>
      <w:r w:rsidR="00A901F5">
        <w:rPr>
          <w:rFonts w:ascii="Bahnschrift" w:hAnsi="Bahnschrift"/>
          <w:color w:val="000000" w:themeColor="text1"/>
        </w:rPr>
        <w:t>,</w:t>
      </w:r>
      <w:r w:rsidR="00052A6D">
        <w:rPr>
          <w:rFonts w:ascii="Bahnschrift" w:hAnsi="Bahnschrift"/>
          <w:color w:val="000000" w:themeColor="text1"/>
        </w:rPr>
        <w:t xml:space="preserve"> </w:t>
      </w:r>
      <w:r w:rsidR="006801D5">
        <w:rPr>
          <w:rFonts w:ascii="Bahnschrift" w:hAnsi="Bahnschrift"/>
          <w:color w:val="000000" w:themeColor="text1"/>
        </w:rPr>
        <w:t>a chance to chat on a doorstep</w:t>
      </w:r>
      <w:r w:rsidR="0057636C">
        <w:rPr>
          <w:rFonts w:ascii="Bahnschrift" w:hAnsi="Bahnschrift"/>
          <w:color w:val="000000" w:themeColor="text1"/>
        </w:rPr>
        <w:t>)</w:t>
      </w:r>
      <w:r w:rsidR="005F78D4">
        <w:rPr>
          <w:rFonts w:ascii="Bahnschrift" w:hAnsi="Bahnschrift"/>
          <w:color w:val="000000" w:themeColor="text1"/>
        </w:rPr>
        <w:t>.</w:t>
      </w:r>
    </w:p>
    <w:p w14:paraId="19EAD975" w14:textId="00A6CCEE" w:rsidR="00381068" w:rsidRPr="001B219C" w:rsidRDefault="004033F4" w:rsidP="008419CD">
      <w:pPr>
        <w:pStyle w:val="ListParagraph"/>
        <w:numPr>
          <w:ilvl w:val="0"/>
          <w:numId w:val="8"/>
        </w:numPr>
        <w:spacing w:after="160" w:line="259" w:lineRule="auto"/>
        <w:jc w:val="both"/>
        <w:rPr>
          <w:rFonts w:ascii="Bahnschrift" w:hAnsi="Bahnschrift"/>
          <w:color w:val="000000" w:themeColor="text1"/>
        </w:rPr>
      </w:pPr>
      <w:r>
        <w:rPr>
          <w:rFonts w:ascii="Bahnschrift" w:hAnsi="Bahnschrift"/>
          <w:color w:val="000000" w:themeColor="text1"/>
        </w:rPr>
        <w:t>Growing</w:t>
      </w:r>
      <w:r w:rsidR="00707E6E">
        <w:rPr>
          <w:rFonts w:ascii="Bahnschrift" w:hAnsi="Bahnschrift"/>
          <w:color w:val="000000" w:themeColor="text1"/>
        </w:rPr>
        <w:t xml:space="preserve"> food</w:t>
      </w:r>
      <w:r>
        <w:rPr>
          <w:rFonts w:ascii="Bahnschrift" w:hAnsi="Bahnschrift"/>
          <w:color w:val="000000" w:themeColor="text1"/>
        </w:rPr>
        <w:t>, i</w:t>
      </w:r>
      <w:r w:rsidR="00381068">
        <w:rPr>
          <w:rFonts w:ascii="Bahnschrift" w:hAnsi="Bahnschrift"/>
          <w:color w:val="000000" w:themeColor="text1"/>
        </w:rPr>
        <w:t xml:space="preserve">nitiatives that respond to community </w:t>
      </w:r>
      <w:r w:rsidR="001354D8">
        <w:rPr>
          <w:rFonts w:ascii="Bahnschrift" w:hAnsi="Bahnschrift"/>
          <w:color w:val="000000" w:themeColor="text1"/>
        </w:rPr>
        <w:t>needs</w:t>
      </w:r>
      <w:r w:rsidR="001A01F8">
        <w:rPr>
          <w:rFonts w:ascii="Bahnschrift" w:hAnsi="Bahnschrift"/>
          <w:color w:val="000000" w:themeColor="text1"/>
        </w:rPr>
        <w:t xml:space="preserve"> to cook, grow and </w:t>
      </w:r>
      <w:r w:rsidR="006052D0">
        <w:rPr>
          <w:rFonts w:ascii="Bahnschrift" w:hAnsi="Bahnschrift"/>
          <w:color w:val="000000" w:themeColor="text1"/>
        </w:rPr>
        <w:t>connect</w:t>
      </w:r>
      <w:r w:rsidR="001A01F8">
        <w:rPr>
          <w:rFonts w:ascii="Bahnschrift" w:hAnsi="Bahnschrift"/>
          <w:color w:val="000000" w:themeColor="text1"/>
        </w:rPr>
        <w:t xml:space="preserve"> through good </w:t>
      </w:r>
      <w:r w:rsidR="001A01F8" w:rsidRPr="00B266F5">
        <w:rPr>
          <w:rFonts w:ascii="Bahnschrift" w:hAnsi="Bahnschrift"/>
          <w:color w:val="000000" w:themeColor="text1"/>
        </w:rPr>
        <w:t>food</w:t>
      </w:r>
      <w:r w:rsidR="007B251E" w:rsidRPr="00B266F5">
        <w:rPr>
          <w:rFonts w:ascii="Bahnschrift" w:hAnsi="Bahnschrift"/>
          <w:color w:val="000000" w:themeColor="text1"/>
        </w:rPr>
        <w:t>,</w:t>
      </w:r>
      <w:r w:rsidR="00D3154C" w:rsidRPr="00B266F5">
        <w:rPr>
          <w:rFonts w:ascii="Bahnschrift" w:hAnsi="Bahnschrift"/>
          <w:color w:val="000000" w:themeColor="text1"/>
        </w:rPr>
        <w:t xml:space="preserve"> </w:t>
      </w:r>
      <w:r w:rsidR="00D1223E">
        <w:rPr>
          <w:rFonts w:ascii="Bahnschrift" w:hAnsi="Bahnschrift"/>
          <w:color w:val="000000" w:themeColor="text1"/>
        </w:rPr>
        <w:t xml:space="preserve">(e.g. </w:t>
      </w:r>
      <w:r w:rsidR="007131C2">
        <w:rPr>
          <w:rFonts w:ascii="Bahnschrift" w:hAnsi="Bahnschrift"/>
          <w:color w:val="000000" w:themeColor="text1"/>
        </w:rPr>
        <w:t xml:space="preserve">doorstep </w:t>
      </w:r>
      <w:r w:rsidR="00BD450F">
        <w:rPr>
          <w:rFonts w:ascii="Bahnschrift" w:hAnsi="Bahnschrift"/>
          <w:color w:val="000000" w:themeColor="text1"/>
        </w:rPr>
        <w:t>food</w:t>
      </w:r>
      <w:r w:rsidR="007131C2">
        <w:rPr>
          <w:rFonts w:ascii="Bahnschrift" w:hAnsi="Bahnschrift"/>
          <w:color w:val="000000" w:themeColor="text1"/>
        </w:rPr>
        <w:t xml:space="preserve"> deliveries or community collection of seed</w:t>
      </w:r>
      <w:r w:rsidR="002B6C8D">
        <w:rPr>
          <w:rFonts w:ascii="Bahnschrift" w:hAnsi="Bahnschrift"/>
          <w:color w:val="000000" w:themeColor="text1"/>
        </w:rPr>
        <w:t xml:space="preserve"> &amp; soil to grow, </w:t>
      </w:r>
      <w:r w:rsidR="00BD450F">
        <w:rPr>
          <w:rFonts w:ascii="Bahnschrift" w:hAnsi="Bahnschrift"/>
          <w:color w:val="000000" w:themeColor="text1"/>
        </w:rPr>
        <w:t>digital growing support</w:t>
      </w:r>
      <w:r w:rsidR="0003498B">
        <w:rPr>
          <w:rFonts w:ascii="Bahnschrift" w:hAnsi="Bahnschrift"/>
          <w:color w:val="000000" w:themeColor="text1"/>
        </w:rPr>
        <w:t>)</w:t>
      </w:r>
      <w:r w:rsidR="005F78D4">
        <w:rPr>
          <w:rFonts w:ascii="Bahnschrift" w:hAnsi="Bahnschrift"/>
          <w:color w:val="000000" w:themeColor="text1"/>
        </w:rPr>
        <w:t>.</w:t>
      </w:r>
    </w:p>
    <w:p w14:paraId="21036699" w14:textId="77777777" w:rsidR="00296711" w:rsidRDefault="00296711" w:rsidP="004535F7">
      <w:pPr>
        <w:jc w:val="both"/>
        <w:rPr>
          <w:rFonts w:ascii="Bahnschrift" w:hAnsi="Bahnschrift"/>
          <w:b/>
          <w:bCs/>
          <w:sz w:val="32"/>
          <w:szCs w:val="32"/>
          <w:u w:val="single"/>
        </w:rPr>
      </w:pPr>
    </w:p>
    <w:p w14:paraId="77CC0ECA" w14:textId="58FA9A6E" w:rsidR="004535F7" w:rsidRPr="00606B04" w:rsidRDefault="00420EEA" w:rsidP="004535F7">
      <w:pPr>
        <w:jc w:val="both"/>
        <w:rPr>
          <w:rFonts w:ascii="Bahnschrift" w:hAnsi="Bahnschrift"/>
          <w:b/>
          <w:bCs/>
          <w:sz w:val="32"/>
          <w:szCs w:val="32"/>
          <w:u w:val="single"/>
        </w:rPr>
      </w:pPr>
      <w:r w:rsidRPr="00606B04">
        <w:rPr>
          <w:rFonts w:ascii="Bahnschrift" w:hAnsi="Bahnschrift"/>
          <w:b/>
          <w:bCs/>
          <w:sz w:val="32"/>
          <w:szCs w:val="32"/>
          <w:u w:val="single"/>
        </w:rPr>
        <w:t xml:space="preserve">Applications we won’t consider: </w:t>
      </w:r>
    </w:p>
    <w:p w14:paraId="6A60463A" w14:textId="28DEACCF" w:rsidR="004535F7" w:rsidRDefault="004535F7" w:rsidP="00D82560">
      <w:pPr>
        <w:numPr>
          <w:ilvl w:val="0"/>
          <w:numId w:val="3"/>
        </w:numPr>
        <w:jc w:val="both"/>
        <w:rPr>
          <w:rFonts w:ascii="Bahnschrift" w:hAnsi="Bahnschrift"/>
        </w:rPr>
      </w:pPr>
      <w:r w:rsidRPr="00D4005C">
        <w:rPr>
          <w:rFonts w:ascii="Bahnschrift" w:hAnsi="Bahnschrift"/>
        </w:rPr>
        <w:t>We recognise and value newly</w:t>
      </w:r>
      <w:r w:rsidR="00156286">
        <w:rPr>
          <w:rFonts w:ascii="Bahnschrift" w:hAnsi="Bahnschrift"/>
        </w:rPr>
        <w:t xml:space="preserve"> formed,</w:t>
      </w:r>
      <w:r w:rsidRPr="00D4005C">
        <w:rPr>
          <w:rFonts w:ascii="Bahnschrift" w:hAnsi="Bahnschrift"/>
        </w:rPr>
        <w:t xml:space="preserve"> informal groups that have been set up in response to the </w:t>
      </w:r>
      <w:r w:rsidR="00156286">
        <w:rPr>
          <w:rFonts w:ascii="Bahnschrift" w:hAnsi="Bahnschrift"/>
        </w:rPr>
        <w:t xml:space="preserve">Covid-19 </w:t>
      </w:r>
      <w:r w:rsidR="00D4005C">
        <w:rPr>
          <w:rFonts w:ascii="Bahnschrift" w:hAnsi="Bahnschrift"/>
        </w:rPr>
        <w:t>crisis</w:t>
      </w:r>
      <w:r w:rsidR="001E5045">
        <w:rPr>
          <w:rFonts w:ascii="Bahnschrift" w:hAnsi="Bahnschrift"/>
        </w:rPr>
        <w:t xml:space="preserve"> b</w:t>
      </w:r>
      <w:r>
        <w:rPr>
          <w:rFonts w:ascii="Bahnschrift" w:hAnsi="Bahnschrift"/>
        </w:rPr>
        <w:t>ut for financial security reasons we</w:t>
      </w:r>
      <w:r w:rsidRPr="583E2737">
        <w:rPr>
          <w:rFonts w:ascii="Bahnschrift" w:hAnsi="Bahnschrift"/>
        </w:rPr>
        <w:t xml:space="preserve"> will decline any grant applications where there is no organisational or community group bank account to transfer the grant into.  </w:t>
      </w:r>
      <w:r w:rsidRPr="002F15BF">
        <w:rPr>
          <w:rFonts w:ascii="Bahnschrift" w:hAnsi="Bahnschrift"/>
          <w:u w:val="single"/>
        </w:rPr>
        <w:t>We cannot fund grants into personal bank accounts.</w:t>
      </w:r>
      <w:r>
        <w:rPr>
          <w:rFonts w:ascii="Bahnschrift" w:hAnsi="Bahnschrift"/>
        </w:rPr>
        <w:t xml:space="preserve"> </w:t>
      </w:r>
    </w:p>
    <w:p w14:paraId="0F13A485" w14:textId="0B0551C6" w:rsidR="008E36E7" w:rsidRDefault="008E36E7" w:rsidP="00D82560">
      <w:pPr>
        <w:pStyle w:val="ListParagraph"/>
        <w:numPr>
          <w:ilvl w:val="0"/>
          <w:numId w:val="3"/>
        </w:numPr>
        <w:jc w:val="both"/>
        <w:rPr>
          <w:rFonts w:ascii="Bahnschrift" w:hAnsi="Bahnschrift"/>
          <w:color w:val="000000" w:themeColor="text1"/>
        </w:rPr>
      </w:pPr>
      <w:r w:rsidRPr="583E2737">
        <w:rPr>
          <w:rFonts w:ascii="Bahnschrift" w:hAnsi="Bahnschrift"/>
          <w:color w:val="000000" w:themeColor="text1"/>
        </w:rPr>
        <w:t xml:space="preserve">We </w:t>
      </w:r>
      <w:r w:rsidR="00156286">
        <w:rPr>
          <w:rFonts w:ascii="Bahnschrift" w:hAnsi="Bahnschrift"/>
          <w:color w:val="000000" w:themeColor="text1"/>
        </w:rPr>
        <w:t xml:space="preserve">will not </w:t>
      </w:r>
      <w:r w:rsidRPr="583E2737">
        <w:rPr>
          <w:rFonts w:ascii="Bahnschrift" w:hAnsi="Bahnschrift"/>
          <w:color w:val="000000" w:themeColor="text1"/>
        </w:rPr>
        <w:t>consider any applications which involve promotin</w:t>
      </w:r>
      <w:r w:rsidRPr="00D4005C">
        <w:rPr>
          <w:rFonts w:ascii="Bahnschrift" w:hAnsi="Bahnschrift"/>
          <w:color w:val="000000" w:themeColor="text1"/>
        </w:rPr>
        <w:t>g any corporate organisation, political activities or promoting any religious beliefs.</w:t>
      </w:r>
      <w:r w:rsidRPr="583E2737">
        <w:rPr>
          <w:rFonts w:ascii="Bahnschrift" w:hAnsi="Bahnschrift"/>
          <w:color w:val="000000" w:themeColor="text1"/>
        </w:rPr>
        <w:t xml:space="preserve"> We will consider projects led by religious organisations if they're for the good of the whole community.</w:t>
      </w:r>
    </w:p>
    <w:p w14:paraId="7F9B36B0" w14:textId="77777777" w:rsidR="008E36E7" w:rsidRDefault="008E36E7" w:rsidP="00D82560">
      <w:pPr>
        <w:pStyle w:val="ListParagraph"/>
        <w:jc w:val="both"/>
        <w:rPr>
          <w:rFonts w:ascii="Bahnschrift" w:hAnsi="Bahnschrift"/>
          <w:color w:val="000000" w:themeColor="text1"/>
        </w:rPr>
      </w:pPr>
    </w:p>
    <w:p w14:paraId="4A246A7C" w14:textId="18D6FEEE" w:rsidR="00D82560" w:rsidRDefault="008E36E7" w:rsidP="00D82560">
      <w:pPr>
        <w:pStyle w:val="ListParagraph"/>
        <w:numPr>
          <w:ilvl w:val="0"/>
          <w:numId w:val="3"/>
        </w:numPr>
        <w:spacing w:after="0"/>
        <w:jc w:val="both"/>
        <w:rPr>
          <w:rFonts w:ascii="Bahnschrift" w:hAnsi="Bahnschrift"/>
          <w:color w:val="000000" w:themeColor="text1"/>
        </w:rPr>
      </w:pPr>
      <w:r w:rsidRPr="583E2737">
        <w:rPr>
          <w:rFonts w:ascii="Bahnschrift" w:hAnsi="Bahnschrift"/>
          <w:color w:val="000000" w:themeColor="text1"/>
        </w:rPr>
        <w:t>We w</w:t>
      </w:r>
      <w:r w:rsidR="00360D5B">
        <w:rPr>
          <w:rFonts w:ascii="Bahnschrift" w:hAnsi="Bahnschrift"/>
          <w:color w:val="000000" w:themeColor="text1"/>
        </w:rPr>
        <w:t>ill not</w:t>
      </w:r>
      <w:r w:rsidRPr="583E2737">
        <w:rPr>
          <w:rFonts w:ascii="Bahnschrift" w:hAnsi="Bahnschrift"/>
          <w:color w:val="000000" w:themeColor="text1"/>
        </w:rPr>
        <w:t xml:space="preserve"> </w:t>
      </w:r>
      <w:r w:rsidRPr="00D4005C">
        <w:rPr>
          <w:rFonts w:ascii="Bahnschrift" w:hAnsi="Bahnschrift"/>
          <w:color w:val="000000" w:themeColor="text1"/>
        </w:rPr>
        <w:t xml:space="preserve">consider </w:t>
      </w:r>
      <w:r w:rsidR="002F15BF" w:rsidRPr="00D4005C">
        <w:rPr>
          <w:rFonts w:ascii="Bahnschrift" w:hAnsi="Bahnschrift"/>
          <w:color w:val="000000" w:themeColor="text1"/>
        </w:rPr>
        <w:t>responses</w:t>
      </w:r>
      <w:r w:rsidRPr="00D4005C">
        <w:rPr>
          <w:rFonts w:ascii="Bahnschrift" w:hAnsi="Bahnschrift"/>
          <w:color w:val="000000" w:themeColor="text1"/>
        </w:rPr>
        <w:t xml:space="preserve"> that</w:t>
      </w:r>
      <w:r w:rsidRPr="583E2737">
        <w:rPr>
          <w:rFonts w:ascii="Bahnschrift" w:hAnsi="Bahnschrift"/>
          <w:color w:val="000000" w:themeColor="text1"/>
        </w:rPr>
        <w:t xml:space="preserve"> have already happened or will be finished before the grant payment can be made</w:t>
      </w:r>
      <w:r w:rsidR="00420EEA">
        <w:rPr>
          <w:rFonts w:ascii="Bahnschrift" w:hAnsi="Bahnschrift"/>
          <w:color w:val="000000" w:themeColor="text1"/>
        </w:rPr>
        <w:t xml:space="preserve"> according to our payment </w:t>
      </w:r>
      <w:r w:rsidR="00D4005C">
        <w:rPr>
          <w:rFonts w:ascii="Bahnschrift" w:hAnsi="Bahnschrift"/>
          <w:color w:val="000000" w:themeColor="text1"/>
        </w:rPr>
        <w:t xml:space="preserve">timeline – see below. </w:t>
      </w:r>
    </w:p>
    <w:p w14:paraId="2A552958" w14:textId="77777777" w:rsidR="00D82560" w:rsidRPr="00D82560" w:rsidRDefault="00D82560" w:rsidP="00D82560">
      <w:pPr>
        <w:spacing w:after="0"/>
        <w:jc w:val="both"/>
        <w:rPr>
          <w:rFonts w:ascii="Bahnschrift" w:hAnsi="Bahnschrift"/>
          <w:color w:val="000000" w:themeColor="text1"/>
        </w:rPr>
      </w:pPr>
    </w:p>
    <w:p w14:paraId="622A9F19" w14:textId="6C208505" w:rsidR="008E36E7" w:rsidRPr="003F06EE" w:rsidRDefault="00420EEA" w:rsidP="00D82560">
      <w:pPr>
        <w:pStyle w:val="ListParagraph"/>
        <w:numPr>
          <w:ilvl w:val="0"/>
          <w:numId w:val="3"/>
        </w:numPr>
        <w:jc w:val="both"/>
        <w:rPr>
          <w:rFonts w:ascii="Bahnschrift" w:hAnsi="Bahnschrift"/>
        </w:rPr>
      </w:pPr>
      <w:r w:rsidRPr="00D4005C">
        <w:rPr>
          <w:rFonts w:ascii="Bahnschrift" w:hAnsi="Bahnschrift"/>
          <w:color w:val="000000" w:themeColor="text1"/>
        </w:rPr>
        <w:t>We w</w:t>
      </w:r>
      <w:r w:rsidR="00360D5B">
        <w:rPr>
          <w:rFonts w:ascii="Bahnschrift" w:hAnsi="Bahnschrift"/>
          <w:color w:val="000000" w:themeColor="text1"/>
        </w:rPr>
        <w:t>ill not</w:t>
      </w:r>
      <w:r w:rsidRPr="00D4005C">
        <w:rPr>
          <w:rFonts w:ascii="Bahnschrift" w:hAnsi="Bahnschrift"/>
          <w:color w:val="000000" w:themeColor="text1"/>
        </w:rPr>
        <w:t xml:space="preserve"> </w:t>
      </w:r>
      <w:r w:rsidRPr="003F06EE">
        <w:rPr>
          <w:rFonts w:ascii="Bahnschrift" w:hAnsi="Bahnschrift"/>
        </w:rPr>
        <w:t xml:space="preserve">consider applications for funding loss of income. </w:t>
      </w:r>
    </w:p>
    <w:p w14:paraId="334C7FDE" w14:textId="77777777" w:rsidR="004D24B5" w:rsidRPr="003F06EE" w:rsidRDefault="004D24B5" w:rsidP="004D24B5">
      <w:pPr>
        <w:pStyle w:val="ListParagraph"/>
        <w:rPr>
          <w:rFonts w:ascii="Bahnschrift" w:hAnsi="Bahnschrift"/>
        </w:rPr>
      </w:pPr>
    </w:p>
    <w:p w14:paraId="552E1AFC" w14:textId="77777777" w:rsidR="006F745B" w:rsidRDefault="004D24B5" w:rsidP="006F745B">
      <w:pPr>
        <w:pStyle w:val="ListParagraph"/>
        <w:numPr>
          <w:ilvl w:val="0"/>
          <w:numId w:val="3"/>
        </w:numPr>
        <w:jc w:val="both"/>
        <w:rPr>
          <w:rFonts w:ascii="Bahnschrift" w:hAnsi="Bahnschrift"/>
        </w:rPr>
      </w:pPr>
      <w:r w:rsidRPr="003F06EE">
        <w:rPr>
          <w:rFonts w:ascii="Bahnschrift" w:hAnsi="Bahnschrift"/>
        </w:rPr>
        <w:t>Wi</w:t>
      </w:r>
      <w:r w:rsidR="003B35FD" w:rsidRPr="003F06EE">
        <w:rPr>
          <w:rFonts w:ascii="Bahnschrift" w:hAnsi="Bahnschrift"/>
        </w:rPr>
        <w:t>ll not consider applications to</w:t>
      </w:r>
      <w:r w:rsidR="001B2E16" w:rsidRPr="003F06EE">
        <w:rPr>
          <w:rFonts w:ascii="Bahnschrift" w:hAnsi="Bahnschrift"/>
        </w:rPr>
        <w:t xml:space="preserve"> </w:t>
      </w:r>
      <w:r w:rsidR="003B35FD" w:rsidRPr="003F06EE">
        <w:rPr>
          <w:rFonts w:ascii="Bahnschrift" w:hAnsi="Bahnschrift"/>
        </w:rPr>
        <w:t>pay staff salaries</w:t>
      </w:r>
      <w:r w:rsidR="00E54419" w:rsidRPr="003F06EE">
        <w:rPr>
          <w:rFonts w:ascii="Bahnschrift" w:hAnsi="Bahnschrift"/>
        </w:rPr>
        <w:t xml:space="preserve"> in part or whole</w:t>
      </w:r>
      <w:r w:rsidR="00AD53C2" w:rsidRPr="003F06EE">
        <w:rPr>
          <w:rFonts w:ascii="Bahnschrift" w:hAnsi="Bahnschrift"/>
        </w:rPr>
        <w:t xml:space="preserve">, however we will </w:t>
      </w:r>
      <w:r w:rsidR="00F13831">
        <w:rPr>
          <w:rFonts w:ascii="Bahnschrift" w:hAnsi="Bahnschrift"/>
        </w:rPr>
        <w:t xml:space="preserve">accept to </w:t>
      </w:r>
      <w:r w:rsidR="00FF44EE" w:rsidRPr="003F06EE">
        <w:rPr>
          <w:rFonts w:ascii="Bahnschrift" w:hAnsi="Bahnschrift"/>
        </w:rPr>
        <w:t xml:space="preserve">cover </w:t>
      </w:r>
      <w:r w:rsidR="00AD53C2" w:rsidRPr="003F06EE">
        <w:rPr>
          <w:rFonts w:ascii="Bahnschrift" w:hAnsi="Bahnschrift"/>
        </w:rPr>
        <w:t>re</w:t>
      </w:r>
      <w:r w:rsidR="00B95AEF" w:rsidRPr="003F06EE">
        <w:rPr>
          <w:rFonts w:ascii="Bahnschrift" w:hAnsi="Bahnschrift"/>
        </w:rPr>
        <w:t>asonable volunteer</w:t>
      </w:r>
      <w:r w:rsidR="001B2E16" w:rsidRPr="003F06EE">
        <w:rPr>
          <w:rFonts w:ascii="Bahnschrift" w:hAnsi="Bahnschrift"/>
        </w:rPr>
        <w:t xml:space="preserve"> costs</w:t>
      </w:r>
      <w:r w:rsidR="006F745B">
        <w:rPr>
          <w:rFonts w:ascii="Bahnschrift" w:hAnsi="Bahnschrift"/>
        </w:rPr>
        <w:t>.</w:t>
      </w:r>
    </w:p>
    <w:p w14:paraId="64CE0E7C" w14:textId="77777777" w:rsidR="006F745B" w:rsidRPr="006F745B" w:rsidRDefault="006F745B" w:rsidP="006F745B">
      <w:pPr>
        <w:pStyle w:val="ListParagraph"/>
        <w:rPr>
          <w:rFonts w:ascii="Bahnschrift" w:hAnsi="Bahnschrift"/>
        </w:rPr>
      </w:pPr>
    </w:p>
    <w:p w14:paraId="44EC2487" w14:textId="6A7993F5" w:rsidR="00C36302" w:rsidRPr="006F745B" w:rsidRDefault="00C36302" w:rsidP="006F745B">
      <w:pPr>
        <w:pStyle w:val="ListParagraph"/>
        <w:numPr>
          <w:ilvl w:val="0"/>
          <w:numId w:val="3"/>
        </w:numPr>
        <w:jc w:val="both"/>
        <w:rPr>
          <w:rFonts w:ascii="Bahnschrift" w:hAnsi="Bahnschrift"/>
        </w:rPr>
      </w:pPr>
      <w:r w:rsidRPr="006F745B">
        <w:rPr>
          <w:rFonts w:ascii="Bahnschrift" w:hAnsi="Bahnschrift"/>
        </w:rPr>
        <w:t xml:space="preserve">We cannot accept postal applications at this time, due to all staff working away from our office. </w:t>
      </w:r>
    </w:p>
    <w:p w14:paraId="3D0E1195" w14:textId="163F5D65" w:rsidR="007442D7" w:rsidRPr="009841E5" w:rsidRDefault="007442D7" w:rsidP="007442D7">
      <w:pPr>
        <w:rPr>
          <w:rFonts w:ascii="Bahnschrift" w:hAnsi="Bahnschrift"/>
          <w:b/>
          <w:bCs/>
          <w:sz w:val="32"/>
          <w:szCs w:val="32"/>
          <w:u w:val="single"/>
        </w:rPr>
      </w:pPr>
      <w:r w:rsidRPr="009841E5">
        <w:rPr>
          <w:rFonts w:ascii="Bahnschrift" w:hAnsi="Bahnschrift"/>
          <w:b/>
          <w:bCs/>
          <w:sz w:val="32"/>
          <w:szCs w:val="32"/>
          <w:u w:val="single"/>
        </w:rPr>
        <w:t>Minimum documents required:</w:t>
      </w:r>
    </w:p>
    <w:p w14:paraId="17EEABFC" w14:textId="424ECB63" w:rsidR="00A05182" w:rsidRPr="007442D7" w:rsidRDefault="00A05182" w:rsidP="002C24A1">
      <w:pPr>
        <w:jc w:val="both"/>
        <w:rPr>
          <w:rFonts w:ascii="Bahnschrift" w:hAnsi="Bahnschrift"/>
        </w:rPr>
      </w:pPr>
      <w:r w:rsidRPr="00285A94">
        <w:rPr>
          <w:rFonts w:ascii="Bahnschrift" w:hAnsi="Bahnschrift"/>
          <w:b/>
          <w:bCs/>
          <w:color w:val="000000" w:themeColor="text1"/>
        </w:rPr>
        <w:t>As part of our</w:t>
      </w:r>
      <w:r w:rsidR="001D2BC5" w:rsidRPr="00285A94">
        <w:rPr>
          <w:rFonts w:ascii="Bahnschrift" w:hAnsi="Bahnschrift"/>
          <w:b/>
          <w:bCs/>
          <w:color w:val="000000" w:themeColor="text1"/>
        </w:rPr>
        <w:t xml:space="preserve"> financial</w:t>
      </w:r>
      <w:r w:rsidRPr="00285A94">
        <w:rPr>
          <w:rFonts w:ascii="Bahnschrift" w:hAnsi="Bahnschrift"/>
          <w:b/>
          <w:bCs/>
          <w:color w:val="000000" w:themeColor="text1"/>
        </w:rPr>
        <w:t xml:space="preserve"> safeguarding procedure</w:t>
      </w:r>
      <w:r w:rsidR="001D2BC5" w:rsidRPr="00285A94">
        <w:rPr>
          <w:rFonts w:ascii="Bahnschrift" w:hAnsi="Bahnschrift"/>
          <w:b/>
          <w:bCs/>
          <w:color w:val="000000" w:themeColor="text1"/>
        </w:rPr>
        <w:t>, f</w:t>
      </w:r>
      <w:r w:rsidR="00CA1947" w:rsidRPr="00285A94">
        <w:rPr>
          <w:rFonts w:ascii="Bahnschrift" w:hAnsi="Bahnschrift"/>
          <w:b/>
          <w:bCs/>
          <w:color w:val="000000" w:themeColor="text1"/>
        </w:rPr>
        <w:t xml:space="preserve">or </w:t>
      </w:r>
      <w:r w:rsidR="00285A94" w:rsidRPr="00285A94">
        <w:rPr>
          <w:rFonts w:ascii="Bahnschrift" w:hAnsi="Bahnschrift"/>
          <w:b/>
          <w:bCs/>
          <w:color w:val="000000" w:themeColor="text1"/>
        </w:rPr>
        <w:t xml:space="preserve">applications </w:t>
      </w:r>
      <w:r w:rsidR="001D2BC5" w:rsidRPr="00285A94">
        <w:rPr>
          <w:rFonts w:ascii="Bahnschrift" w:hAnsi="Bahnschrift"/>
          <w:b/>
          <w:bCs/>
          <w:color w:val="000000" w:themeColor="text1"/>
        </w:rPr>
        <w:t xml:space="preserve">we </w:t>
      </w:r>
      <w:r w:rsidR="001D2BC5" w:rsidRPr="001D2BC5">
        <w:rPr>
          <w:rFonts w:ascii="Bahnschrift" w:hAnsi="Bahnschrift"/>
          <w:b/>
          <w:bCs/>
        </w:rPr>
        <w:t>request evidence of your organisation’s bank account in the name of the organisation with at least two signatories.</w:t>
      </w:r>
      <w:r w:rsidR="001D2BC5">
        <w:rPr>
          <w:rFonts w:ascii="Bahnschrift" w:hAnsi="Bahnschrift"/>
        </w:rPr>
        <w:t xml:space="preserve"> </w:t>
      </w:r>
      <w:r w:rsidR="00186090">
        <w:rPr>
          <w:rFonts w:ascii="Bahnschrift" w:hAnsi="Bahnschrift"/>
          <w:b/>
          <w:bCs/>
        </w:rPr>
        <w:t xml:space="preserve"> </w:t>
      </w:r>
    </w:p>
    <w:p w14:paraId="1803F06A" w14:textId="02079509" w:rsidR="009657BC" w:rsidRPr="001D2BC5" w:rsidRDefault="001D2BC5" w:rsidP="002C24A1">
      <w:pPr>
        <w:jc w:val="both"/>
        <w:rPr>
          <w:rFonts w:ascii="Bahnschrift" w:hAnsi="Bahnschrift"/>
        </w:rPr>
      </w:pPr>
      <w:r w:rsidRPr="001D2BC5">
        <w:rPr>
          <w:rFonts w:ascii="Bahnschrift" w:hAnsi="Bahnschrift"/>
        </w:rPr>
        <w:t xml:space="preserve">We will also be carrying out </w:t>
      </w:r>
      <w:r w:rsidR="00FE14A0">
        <w:rPr>
          <w:rFonts w:ascii="Bahnschrift" w:hAnsi="Bahnschrift"/>
        </w:rPr>
        <w:t xml:space="preserve">financial </w:t>
      </w:r>
      <w:r w:rsidRPr="001D2BC5">
        <w:rPr>
          <w:rFonts w:ascii="Bahnschrift" w:hAnsi="Bahnschrift"/>
        </w:rPr>
        <w:t xml:space="preserve">checks on a random sample of </w:t>
      </w:r>
      <w:r w:rsidR="001354D8">
        <w:rPr>
          <w:rFonts w:ascii="Bahnschrift" w:hAnsi="Bahnschrift"/>
        </w:rPr>
        <w:t>successful</w:t>
      </w:r>
      <w:r w:rsidR="00FE14A0">
        <w:rPr>
          <w:rFonts w:ascii="Bahnschrift" w:hAnsi="Bahnschrift"/>
        </w:rPr>
        <w:t xml:space="preserve"> </w:t>
      </w:r>
      <w:r w:rsidRPr="001D2BC5">
        <w:rPr>
          <w:rFonts w:ascii="Bahnschrift" w:hAnsi="Bahnschrift"/>
        </w:rPr>
        <w:t>applica</w:t>
      </w:r>
      <w:r w:rsidR="00FE14A0">
        <w:rPr>
          <w:rFonts w:ascii="Bahnschrift" w:hAnsi="Bahnschrift"/>
        </w:rPr>
        <w:t>nts</w:t>
      </w:r>
      <w:r w:rsidRPr="001D2BC5">
        <w:rPr>
          <w:rFonts w:ascii="Bahnschrift" w:hAnsi="Bahnschrift"/>
        </w:rPr>
        <w:t xml:space="preserve"> and therefore you </w:t>
      </w:r>
      <w:r w:rsidR="00FE14A0">
        <w:rPr>
          <w:rFonts w:ascii="Bahnschrift" w:hAnsi="Bahnschrift"/>
        </w:rPr>
        <w:t xml:space="preserve">will be required to </w:t>
      </w:r>
      <w:r w:rsidRPr="001D2BC5">
        <w:rPr>
          <w:rFonts w:ascii="Bahnschrift" w:hAnsi="Bahnschrift"/>
        </w:rPr>
        <w:t xml:space="preserve">keep </w:t>
      </w:r>
      <w:r w:rsidR="001354D8">
        <w:rPr>
          <w:rFonts w:ascii="Bahnschrift" w:hAnsi="Bahnschrift"/>
        </w:rPr>
        <w:t>receipts</w:t>
      </w:r>
      <w:r w:rsidR="00FE14A0">
        <w:rPr>
          <w:rFonts w:ascii="Bahnschrift" w:hAnsi="Bahnschrift"/>
        </w:rPr>
        <w:t xml:space="preserve"> and </w:t>
      </w:r>
      <w:r w:rsidRPr="001D2BC5">
        <w:rPr>
          <w:rFonts w:ascii="Bahnschrift" w:hAnsi="Bahnschrift"/>
        </w:rPr>
        <w:t xml:space="preserve">proof of purchase. </w:t>
      </w:r>
      <w:r>
        <w:rPr>
          <w:rFonts w:ascii="Bahnschrift" w:hAnsi="Bahnschrift"/>
        </w:rPr>
        <w:t>Please see Term</w:t>
      </w:r>
      <w:r w:rsidR="00546C39">
        <w:rPr>
          <w:rFonts w:ascii="Bahnschrift" w:hAnsi="Bahnschrift"/>
        </w:rPr>
        <w:t>s</w:t>
      </w:r>
      <w:r>
        <w:rPr>
          <w:rFonts w:ascii="Bahnschrift" w:hAnsi="Bahnschrift"/>
        </w:rPr>
        <w:t xml:space="preserve"> and Condition</w:t>
      </w:r>
      <w:r w:rsidR="00546C39">
        <w:rPr>
          <w:rFonts w:ascii="Bahnschrift" w:hAnsi="Bahnschrift"/>
        </w:rPr>
        <w:t>s</w:t>
      </w:r>
      <w:r>
        <w:rPr>
          <w:rFonts w:ascii="Bahnschrift" w:hAnsi="Bahnschrift"/>
        </w:rPr>
        <w:t xml:space="preserve"> </w:t>
      </w:r>
      <w:r w:rsidR="00546C39">
        <w:rPr>
          <w:rFonts w:ascii="Bahnschrift" w:hAnsi="Bahnschrift"/>
        </w:rPr>
        <w:t>(</w:t>
      </w:r>
      <w:r>
        <w:rPr>
          <w:rFonts w:ascii="Bahnschrift" w:hAnsi="Bahnschrift"/>
        </w:rPr>
        <w:t>no.4 below</w:t>
      </w:r>
      <w:r w:rsidR="00546C39">
        <w:rPr>
          <w:rFonts w:ascii="Bahnschrift" w:hAnsi="Bahnschrift"/>
        </w:rPr>
        <w:t>)</w:t>
      </w:r>
      <w:r>
        <w:rPr>
          <w:rFonts w:ascii="Bahnschrift" w:hAnsi="Bahnschrift"/>
        </w:rPr>
        <w:t xml:space="preserve"> </w:t>
      </w:r>
      <w:r w:rsidR="001354D8">
        <w:rPr>
          <w:rFonts w:ascii="Bahnschrift" w:hAnsi="Bahnschrift"/>
        </w:rPr>
        <w:t>for</w:t>
      </w:r>
      <w:r w:rsidR="00546C39">
        <w:rPr>
          <w:rFonts w:ascii="Bahnschrift" w:hAnsi="Bahnschrift"/>
        </w:rPr>
        <w:t xml:space="preserve"> more information</w:t>
      </w:r>
      <w:r>
        <w:rPr>
          <w:rFonts w:ascii="Bahnschrift" w:hAnsi="Bahnschrift"/>
        </w:rPr>
        <w:t xml:space="preserve">. </w:t>
      </w:r>
    </w:p>
    <w:p w14:paraId="11F9BCAE" w14:textId="77777777" w:rsidR="00945289" w:rsidRPr="009841E5" w:rsidRDefault="00945289" w:rsidP="00945289">
      <w:pPr>
        <w:jc w:val="both"/>
        <w:rPr>
          <w:rFonts w:ascii="Bahnschrift" w:hAnsi="Bahnschrift"/>
          <w:b/>
          <w:bCs/>
          <w:sz w:val="32"/>
          <w:szCs w:val="32"/>
          <w:u w:val="single"/>
        </w:rPr>
      </w:pPr>
      <w:r w:rsidRPr="009841E5">
        <w:rPr>
          <w:rFonts w:ascii="Bahnschrift" w:hAnsi="Bahnschrift"/>
          <w:b/>
          <w:bCs/>
          <w:sz w:val="32"/>
          <w:szCs w:val="32"/>
          <w:u w:val="single"/>
        </w:rPr>
        <w:t xml:space="preserve">Timeline: </w:t>
      </w:r>
    </w:p>
    <w:p w14:paraId="34C8202D" w14:textId="16646E1C" w:rsidR="00945289" w:rsidRDefault="000E5F1B" w:rsidP="00945289">
      <w:pPr>
        <w:jc w:val="both"/>
        <w:rPr>
          <w:rFonts w:ascii="Bahnschrift" w:hAnsi="Bahnschrift"/>
        </w:rPr>
      </w:pPr>
      <w:r>
        <w:rPr>
          <w:rFonts w:ascii="Bahnschrift" w:hAnsi="Bahnschrift"/>
        </w:rPr>
        <w:t xml:space="preserve">Our small grants application round follows the timeline: </w:t>
      </w:r>
    </w:p>
    <w:tbl>
      <w:tblPr>
        <w:tblStyle w:val="TableGrid"/>
        <w:tblW w:w="8909" w:type="dxa"/>
        <w:tblLook w:val="04A0" w:firstRow="1" w:lastRow="0" w:firstColumn="1" w:lastColumn="0" w:noHBand="0" w:noVBand="1"/>
      </w:tblPr>
      <w:tblGrid>
        <w:gridCol w:w="3336"/>
        <w:gridCol w:w="2906"/>
        <w:gridCol w:w="2667"/>
      </w:tblGrid>
      <w:tr w:rsidR="00A52A3F" w14:paraId="621BF6FE" w14:textId="77777777" w:rsidTr="005C3745">
        <w:trPr>
          <w:trHeight w:val="322"/>
        </w:trPr>
        <w:tc>
          <w:tcPr>
            <w:tcW w:w="3336" w:type="dxa"/>
            <w:shd w:val="clear" w:color="auto" w:fill="D5DCE4" w:themeFill="text2" w:themeFillTint="33"/>
          </w:tcPr>
          <w:p w14:paraId="67899D61" w14:textId="77777777" w:rsidR="00A52A3F" w:rsidRPr="005C1C8A" w:rsidRDefault="00A52A3F" w:rsidP="007C2F9E">
            <w:pPr>
              <w:jc w:val="both"/>
              <w:rPr>
                <w:rFonts w:ascii="Bahnschrift" w:hAnsi="Bahnschrift"/>
                <w:b/>
                <w:bCs/>
              </w:rPr>
            </w:pPr>
            <w:r w:rsidRPr="005C1C8A">
              <w:rPr>
                <w:rFonts w:ascii="Bahnschrift" w:hAnsi="Bahnschrift"/>
                <w:b/>
                <w:bCs/>
              </w:rPr>
              <w:t xml:space="preserve">Opens </w:t>
            </w:r>
          </w:p>
        </w:tc>
        <w:tc>
          <w:tcPr>
            <w:tcW w:w="2906" w:type="dxa"/>
            <w:shd w:val="clear" w:color="auto" w:fill="D5DCE4" w:themeFill="text2" w:themeFillTint="33"/>
          </w:tcPr>
          <w:p w14:paraId="25677D9D" w14:textId="77777777" w:rsidR="00A52A3F" w:rsidRPr="005C1C8A" w:rsidRDefault="00A52A3F" w:rsidP="007C2F9E">
            <w:pPr>
              <w:jc w:val="both"/>
              <w:rPr>
                <w:rFonts w:ascii="Bahnschrift" w:hAnsi="Bahnschrift"/>
                <w:b/>
                <w:bCs/>
              </w:rPr>
            </w:pPr>
            <w:r w:rsidRPr="005C1C8A">
              <w:rPr>
                <w:rFonts w:ascii="Bahnschrift" w:hAnsi="Bahnschrift"/>
                <w:b/>
                <w:bCs/>
              </w:rPr>
              <w:t>Closes</w:t>
            </w:r>
          </w:p>
        </w:tc>
        <w:tc>
          <w:tcPr>
            <w:tcW w:w="2667" w:type="dxa"/>
            <w:shd w:val="clear" w:color="auto" w:fill="D5DCE4" w:themeFill="text2" w:themeFillTint="33"/>
          </w:tcPr>
          <w:p w14:paraId="0E4AAEAE" w14:textId="77777777" w:rsidR="00A52A3F" w:rsidRPr="005C1C8A" w:rsidRDefault="00A52A3F" w:rsidP="007C2F9E">
            <w:pPr>
              <w:jc w:val="both"/>
              <w:rPr>
                <w:rFonts w:ascii="Bahnschrift" w:hAnsi="Bahnschrift"/>
                <w:b/>
                <w:bCs/>
              </w:rPr>
            </w:pPr>
            <w:r w:rsidRPr="005C1C8A">
              <w:rPr>
                <w:rFonts w:ascii="Bahnschrift" w:hAnsi="Bahnschrift"/>
                <w:b/>
                <w:bCs/>
              </w:rPr>
              <w:t>Paid</w:t>
            </w:r>
          </w:p>
        </w:tc>
      </w:tr>
      <w:tr w:rsidR="00A52A3F" w14:paraId="301A470E" w14:textId="77777777" w:rsidTr="005C3745">
        <w:trPr>
          <w:trHeight w:val="334"/>
        </w:trPr>
        <w:tc>
          <w:tcPr>
            <w:tcW w:w="3336" w:type="dxa"/>
          </w:tcPr>
          <w:p w14:paraId="41C4735F" w14:textId="05FDBAEF" w:rsidR="00A52A3F" w:rsidRPr="005C1C8A" w:rsidRDefault="00A52A3F" w:rsidP="007C2F9E">
            <w:pPr>
              <w:jc w:val="both"/>
              <w:rPr>
                <w:rFonts w:ascii="Bahnschrift" w:hAnsi="Bahnschrift"/>
              </w:rPr>
            </w:pPr>
            <w:r w:rsidRPr="005C1C8A">
              <w:rPr>
                <w:rFonts w:ascii="Bahnschrift" w:hAnsi="Bahnschrift"/>
              </w:rPr>
              <w:t>Monday 20</w:t>
            </w:r>
            <w:r w:rsidR="00C758FA" w:rsidRPr="005C1C8A">
              <w:rPr>
                <w:rFonts w:ascii="Bahnschrift" w:hAnsi="Bahnschrift"/>
              </w:rPr>
              <w:t>th</w:t>
            </w:r>
            <w:r w:rsidRPr="005C1C8A">
              <w:rPr>
                <w:rFonts w:ascii="Bahnschrift" w:hAnsi="Bahnschrift"/>
              </w:rPr>
              <w:t xml:space="preserve"> April </w:t>
            </w:r>
            <w:r w:rsidR="008E22BA" w:rsidRPr="005C1C8A">
              <w:rPr>
                <w:rFonts w:ascii="Bahnschrift" w:hAnsi="Bahnschrift"/>
              </w:rPr>
              <w:t>2020</w:t>
            </w:r>
          </w:p>
        </w:tc>
        <w:tc>
          <w:tcPr>
            <w:tcW w:w="2906" w:type="dxa"/>
          </w:tcPr>
          <w:p w14:paraId="288ADBA1" w14:textId="2DA12DBB" w:rsidR="00A52A3F" w:rsidRPr="005C1C8A" w:rsidRDefault="00A52A3F" w:rsidP="007C2F9E">
            <w:pPr>
              <w:jc w:val="both"/>
              <w:rPr>
                <w:rFonts w:ascii="Bahnschrift" w:hAnsi="Bahnschrift"/>
              </w:rPr>
            </w:pPr>
            <w:r w:rsidRPr="005C1C8A">
              <w:rPr>
                <w:rFonts w:ascii="Bahnschrift" w:hAnsi="Bahnschrift"/>
              </w:rPr>
              <w:t xml:space="preserve">Tuesday </w:t>
            </w:r>
            <w:r w:rsidR="008E22BA" w:rsidRPr="005C1C8A">
              <w:rPr>
                <w:rFonts w:ascii="Bahnschrift" w:hAnsi="Bahnschrift"/>
              </w:rPr>
              <w:t>28</w:t>
            </w:r>
            <w:r w:rsidR="008E22BA" w:rsidRPr="005C1C8A">
              <w:rPr>
                <w:rFonts w:ascii="Bahnschrift" w:hAnsi="Bahnschrift"/>
                <w:vertAlign w:val="superscript"/>
              </w:rPr>
              <w:t>th</w:t>
            </w:r>
            <w:r w:rsidR="008E22BA" w:rsidRPr="005C1C8A">
              <w:rPr>
                <w:rFonts w:ascii="Bahnschrift" w:hAnsi="Bahnschrift"/>
              </w:rPr>
              <w:t xml:space="preserve"> April 2020</w:t>
            </w:r>
            <w:r w:rsidRPr="005C1C8A">
              <w:rPr>
                <w:rFonts w:ascii="Bahnschrift" w:hAnsi="Bahnschrift"/>
              </w:rPr>
              <w:t xml:space="preserve"> </w:t>
            </w:r>
          </w:p>
        </w:tc>
        <w:tc>
          <w:tcPr>
            <w:tcW w:w="2667" w:type="dxa"/>
          </w:tcPr>
          <w:p w14:paraId="72187A57" w14:textId="09336C62" w:rsidR="00A52A3F" w:rsidRPr="005C1C8A" w:rsidRDefault="00693A02" w:rsidP="007C2F9E">
            <w:pPr>
              <w:jc w:val="both"/>
              <w:rPr>
                <w:rFonts w:ascii="Bahnschrift" w:hAnsi="Bahnschrift"/>
              </w:rPr>
            </w:pPr>
            <w:r>
              <w:rPr>
                <w:rFonts w:ascii="Bahnschrift" w:hAnsi="Bahnschrift"/>
              </w:rPr>
              <w:t>Thursday 7</w:t>
            </w:r>
            <w:r w:rsidRPr="00693A02">
              <w:rPr>
                <w:rFonts w:ascii="Bahnschrift" w:hAnsi="Bahnschrift"/>
                <w:vertAlign w:val="superscript"/>
              </w:rPr>
              <w:t>th</w:t>
            </w:r>
            <w:r>
              <w:rPr>
                <w:rFonts w:ascii="Bahnschrift" w:hAnsi="Bahnschrift"/>
              </w:rPr>
              <w:t xml:space="preserve"> </w:t>
            </w:r>
            <w:r w:rsidR="00A52A3F" w:rsidRPr="005C1C8A">
              <w:rPr>
                <w:rFonts w:ascii="Bahnschrift" w:hAnsi="Bahnschrift"/>
              </w:rPr>
              <w:t>May</w:t>
            </w:r>
            <w:r w:rsidR="008E22BA" w:rsidRPr="005C1C8A">
              <w:rPr>
                <w:rFonts w:ascii="Bahnschrift" w:hAnsi="Bahnschrift"/>
              </w:rPr>
              <w:t xml:space="preserve"> 2020</w:t>
            </w:r>
          </w:p>
        </w:tc>
      </w:tr>
    </w:tbl>
    <w:p w14:paraId="35A88FCC" w14:textId="77777777" w:rsidR="005C1C8A" w:rsidRDefault="005C1C8A" w:rsidP="00945289">
      <w:pPr>
        <w:jc w:val="both"/>
        <w:rPr>
          <w:rFonts w:ascii="Bahnschrift" w:hAnsi="Bahnschrift"/>
          <w:b/>
        </w:rPr>
      </w:pPr>
    </w:p>
    <w:p w14:paraId="73015417" w14:textId="11641ED4" w:rsidR="00DA15CF" w:rsidRDefault="4549A04B" w:rsidP="533D2D76">
      <w:pPr>
        <w:rPr>
          <w:rFonts w:ascii="Bahnschrift" w:hAnsi="Bahnschrift"/>
          <w:color w:val="FF0000"/>
          <w:sz w:val="32"/>
          <w:szCs w:val="32"/>
        </w:rPr>
      </w:pPr>
      <w:bookmarkStart w:id="0" w:name="_Toc507751803"/>
      <w:r w:rsidRPr="533D2D76">
        <w:rPr>
          <w:rFonts w:ascii="Bahnschrift" w:hAnsi="Bahnschrift"/>
          <w:color w:val="FF0000"/>
        </w:rPr>
        <w:t>Please send your completed form and supporting financial safeguarding documents by Tuesday 28</w:t>
      </w:r>
      <w:r w:rsidRPr="533D2D76">
        <w:rPr>
          <w:rFonts w:ascii="Bahnschrift" w:hAnsi="Bahnschrift"/>
          <w:color w:val="FF0000"/>
          <w:vertAlign w:val="superscript"/>
        </w:rPr>
        <w:t>th</w:t>
      </w:r>
      <w:r w:rsidRPr="533D2D76">
        <w:rPr>
          <w:rFonts w:ascii="Bahnschrift" w:hAnsi="Bahnschrift"/>
          <w:color w:val="FF0000"/>
        </w:rPr>
        <w:t xml:space="preserve"> April before 5.30pm to: </w:t>
      </w:r>
      <w:hyperlink r:id="rId12">
        <w:r w:rsidRPr="533D2D76">
          <w:rPr>
            <w:rStyle w:val="Hyperlink"/>
            <w:rFonts w:ascii="Bahnschrift" w:hAnsi="Bahnschrift"/>
            <w:color w:val="4472C4" w:themeColor="accent1"/>
          </w:rPr>
          <w:t>fflgtsmallgrants@foodforlife.org.uk</w:t>
        </w:r>
      </w:hyperlink>
      <w:r w:rsidRPr="533D2D76">
        <w:rPr>
          <w:rFonts w:ascii="Bahnschrift" w:hAnsi="Bahnschrift"/>
          <w:color w:val="4472C4" w:themeColor="accent1"/>
        </w:rPr>
        <w:t xml:space="preserve"> </w:t>
      </w:r>
    </w:p>
    <w:p w14:paraId="49493DB3" w14:textId="4A773E72" w:rsidR="00DA15CF" w:rsidRDefault="00945289" w:rsidP="533D2D76">
      <w:pPr>
        <w:jc w:val="both"/>
        <w:rPr>
          <w:rFonts w:ascii="Bahnschrift" w:hAnsi="Bahnschrift"/>
          <w:b/>
          <w:bCs/>
          <w:sz w:val="32"/>
          <w:szCs w:val="32"/>
          <w:u w:val="single"/>
        </w:rPr>
      </w:pPr>
      <w:r w:rsidRPr="533D2D76">
        <w:rPr>
          <w:rFonts w:ascii="Bahnschrift" w:hAnsi="Bahnschrift"/>
          <w:b/>
          <w:bCs/>
        </w:rPr>
        <w:t xml:space="preserve">We reserve the right to close </w:t>
      </w:r>
      <w:r w:rsidR="00495D14" w:rsidRPr="533D2D76">
        <w:rPr>
          <w:rFonts w:ascii="Bahnschrift" w:hAnsi="Bahnschrift"/>
          <w:b/>
          <w:bCs/>
        </w:rPr>
        <w:t>this emergency f</w:t>
      </w:r>
      <w:r w:rsidR="00F7742D" w:rsidRPr="533D2D76">
        <w:rPr>
          <w:rFonts w:ascii="Bahnschrift" w:hAnsi="Bahnschrift"/>
          <w:b/>
          <w:bCs/>
        </w:rPr>
        <w:t>u</w:t>
      </w:r>
      <w:r w:rsidR="00495D14" w:rsidRPr="533D2D76">
        <w:rPr>
          <w:rFonts w:ascii="Bahnschrift" w:hAnsi="Bahnschrift"/>
          <w:b/>
          <w:bCs/>
        </w:rPr>
        <w:t>nding</w:t>
      </w:r>
      <w:r w:rsidRPr="533D2D76">
        <w:rPr>
          <w:rFonts w:ascii="Bahnschrift" w:hAnsi="Bahnschrift"/>
          <w:b/>
          <w:bCs/>
        </w:rPr>
        <w:t xml:space="preserve"> round earlier </w:t>
      </w:r>
      <w:r w:rsidR="00495D14" w:rsidRPr="533D2D76">
        <w:rPr>
          <w:rFonts w:ascii="Bahnschrift" w:hAnsi="Bahnschrift"/>
          <w:b/>
          <w:bCs/>
        </w:rPr>
        <w:t xml:space="preserve">than the closing date </w:t>
      </w:r>
      <w:r w:rsidR="00E9006A" w:rsidRPr="533D2D76">
        <w:rPr>
          <w:rFonts w:ascii="Bahnschrift" w:hAnsi="Bahnschrift"/>
          <w:b/>
          <w:bCs/>
        </w:rPr>
        <w:t xml:space="preserve">stated </w:t>
      </w:r>
      <w:r w:rsidRPr="533D2D76">
        <w:rPr>
          <w:rFonts w:ascii="Bahnschrift" w:hAnsi="Bahnschrift"/>
          <w:b/>
          <w:bCs/>
        </w:rPr>
        <w:t xml:space="preserve">should </w:t>
      </w:r>
      <w:r w:rsidR="00E9006A" w:rsidRPr="533D2D76">
        <w:rPr>
          <w:rFonts w:ascii="Bahnschrift" w:hAnsi="Bahnschrift"/>
          <w:b/>
          <w:bCs/>
        </w:rPr>
        <w:t>we</w:t>
      </w:r>
      <w:r w:rsidRPr="533D2D76">
        <w:rPr>
          <w:rFonts w:ascii="Bahnschrift" w:hAnsi="Bahnschrift"/>
          <w:b/>
          <w:bCs/>
        </w:rPr>
        <w:t xml:space="preserve"> be </w:t>
      </w:r>
      <w:r w:rsidR="00E9006A" w:rsidRPr="533D2D76">
        <w:rPr>
          <w:rFonts w:ascii="Bahnschrift" w:hAnsi="Bahnschrift"/>
          <w:b/>
          <w:bCs/>
        </w:rPr>
        <w:t>over subscribed</w:t>
      </w:r>
      <w:r w:rsidRPr="533D2D76">
        <w:rPr>
          <w:rFonts w:ascii="Bahnschrift" w:hAnsi="Bahnschrift"/>
          <w:b/>
          <w:bCs/>
        </w:rPr>
        <w:t xml:space="preserve">. </w:t>
      </w:r>
      <w:r w:rsidR="00DA15CF" w:rsidRPr="533D2D76">
        <w:rPr>
          <w:rFonts w:ascii="Bahnschrift" w:hAnsi="Bahnschrift"/>
          <w:b/>
          <w:bCs/>
          <w:sz w:val="32"/>
          <w:szCs w:val="32"/>
          <w:u w:val="single"/>
        </w:rPr>
        <w:br w:type="page"/>
      </w:r>
    </w:p>
    <w:p w14:paraId="7D55C40C" w14:textId="77777777" w:rsidR="00DA15CF" w:rsidRDefault="00DA15CF" w:rsidP="00285F52">
      <w:pPr>
        <w:rPr>
          <w:rFonts w:ascii="Bahnschrift" w:hAnsi="Bahnschrift"/>
          <w:b/>
          <w:bCs/>
          <w:sz w:val="32"/>
          <w:szCs w:val="32"/>
          <w:u w:val="single"/>
        </w:rPr>
      </w:pPr>
    </w:p>
    <w:p w14:paraId="5DD8DF42" w14:textId="19D0E109" w:rsidR="00285F52" w:rsidRPr="00285F52" w:rsidRDefault="00285F52" w:rsidP="00285F52">
      <w:pPr>
        <w:rPr>
          <w:rFonts w:ascii="Bahnschrift" w:hAnsi="Bahnschrift"/>
          <w:b/>
          <w:bCs/>
          <w:sz w:val="32"/>
          <w:szCs w:val="32"/>
          <w:u w:val="single"/>
        </w:rPr>
      </w:pPr>
      <w:r w:rsidRPr="00285F52">
        <w:rPr>
          <w:rFonts w:ascii="Bahnschrift" w:hAnsi="Bahnschrift"/>
          <w:b/>
          <w:bCs/>
          <w:sz w:val="32"/>
          <w:szCs w:val="32"/>
          <w:u w:val="single"/>
        </w:rPr>
        <w:t xml:space="preserve">How we will process your application </w:t>
      </w:r>
      <w:bookmarkEnd w:id="0"/>
    </w:p>
    <w:p w14:paraId="1F6BA6A4" w14:textId="2EBAA2E4" w:rsidR="00455981" w:rsidRDefault="00285F52" w:rsidP="00285F52">
      <w:pPr>
        <w:jc w:val="both"/>
        <w:rPr>
          <w:rFonts w:ascii="Bahnschrift" w:hAnsi="Bahnschrift"/>
          <w:b/>
          <w:bCs/>
        </w:rPr>
      </w:pPr>
      <w:r w:rsidRPr="00455981">
        <w:rPr>
          <w:rFonts w:ascii="Bahnschrift" w:hAnsi="Bahnschrift"/>
        </w:rPr>
        <w:t xml:space="preserve">Due to the number of applications we receive, </w:t>
      </w:r>
      <w:r w:rsidRPr="00455981">
        <w:rPr>
          <w:rFonts w:ascii="Bahnschrift" w:hAnsi="Bahnschrift"/>
          <w:u w:val="single"/>
        </w:rPr>
        <w:t>we cannot acknowledge receipt of them.</w:t>
      </w:r>
      <w:r w:rsidRPr="00455981">
        <w:rPr>
          <w:rFonts w:ascii="Bahnschrift" w:hAnsi="Bahnschrift"/>
        </w:rPr>
        <w:t xml:space="preserve"> </w:t>
      </w:r>
    </w:p>
    <w:p w14:paraId="01DF4726" w14:textId="5158E90B" w:rsidR="00285F52" w:rsidRPr="00455981" w:rsidRDefault="00285F52" w:rsidP="00285F52">
      <w:pPr>
        <w:jc w:val="both"/>
        <w:rPr>
          <w:rFonts w:ascii="Bahnschrift" w:hAnsi="Bahnschrift"/>
        </w:rPr>
      </w:pPr>
      <w:r w:rsidRPr="00455981">
        <w:rPr>
          <w:rFonts w:ascii="Bahnschrift" w:hAnsi="Bahnschrift"/>
          <w:b/>
          <w:bCs/>
        </w:rPr>
        <w:t xml:space="preserve">If you do not hear from us that your application has been successful </w:t>
      </w:r>
      <w:r w:rsidR="003C0D33" w:rsidRPr="00455981">
        <w:rPr>
          <w:rFonts w:ascii="Bahnschrift" w:hAnsi="Bahnschrift"/>
          <w:b/>
          <w:bCs/>
        </w:rPr>
        <w:t xml:space="preserve">by </w:t>
      </w:r>
      <w:r w:rsidR="00693A02">
        <w:rPr>
          <w:rFonts w:ascii="Bahnschrift" w:hAnsi="Bahnschrift"/>
          <w:b/>
          <w:bCs/>
        </w:rPr>
        <w:t>Thursday 7</w:t>
      </w:r>
      <w:r w:rsidR="00693A02" w:rsidRPr="00693A02">
        <w:rPr>
          <w:rFonts w:ascii="Bahnschrift" w:hAnsi="Bahnschrift"/>
          <w:b/>
          <w:bCs/>
          <w:vertAlign w:val="superscript"/>
        </w:rPr>
        <w:t>th</w:t>
      </w:r>
      <w:r w:rsidR="00693A02">
        <w:rPr>
          <w:rFonts w:ascii="Bahnschrift" w:hAnsi="Bahnschrift"/>
          <w:b/>
          <w:bCs/>
        </w:rPr>
        <w:t xml:space="preserve"> </w:t>
      </w:r>
      <w:r w:rsidR="00ED4B94">
        <w:rPr>
          <w:rFonts w:ascii="Bahnschrift" w:hAnsi="Bahnschrift"/>
          <w:b/>
          <w:bCs/>
        </w:rPr>
        <w:t>May 2020</w:t>
      </w:r>
      <w:r w:rsidR="003352A3" w:rsidRPr="00455981">
        <w:rPr>
          <w:rFonts w:ascii="Bahnschrift" w:hAnsi="Bahnschrift"/>
          <w:b/>
          <w:bCs/>
        </w:rPr>
        <w:t xml:space="preserve">, </w:t>
      </w:r>
      <w:r w:rsidRPr="00455981">
        <w:rPr>
          <w:rFonts w:ascii="Bahnschrift" w:hAnsi="Bahnschrift"/>
          <w:b/>
          <w:bCs/>
        </w:rPr>
        <w:t xml:space="preserve">you can assume you were not awarded a grant. Unfortunately, we cannot provide feedback for unsuccessful grant applications. </w:t>
      </w:r>
    </w:p>
    <w:p w14:paraId="6DB93DEA" w14:textId="0A70F3CF" w:rsidR="00285F52" w:rsidRPr="00455981" w:rsidRDefault="00285F52" w:rsidP="00285F52">
      <w:pPr>
        <w:jc w:val="both"/>
        <w:rPr>
          <w:rFonts w:ascii="Bahnschrift" w:hAnsi="Bahnschrift"/>
          <w:b/>
          <w:bCs/>
        </w:rPr>
      </w:pPr>
      <w:r w:rsidRPr="00455981">
        <w:rPr>
          <w:rFonts w:ascii="Bahnschrift" w:hAnsi="Bahnschrift"/>
        </w:rPr>
        <w:t xml:space="preserve">We may ask you for further information. We aim to deal with all applications in a friendly and efficient manner, if we fall short of these aims, please let us know. </w:t>
      </w:r>
      <w:bookmarkStart w:id="1" w:name="_Toc507751804"/>
    </w:p>
    <w:bookmarkEnd w:id="1"/>
    <w:p w14:paraId="649F7957" w14:textId="77777777" w:rsidR="00945289" w:rsidRPr="008F07F2" w:rsidRDefault="00945289" w:rsidP="009841E5">
      <w:pPr>
        <w:rPr>
          <w:rFonts w:ascii="Bahnschrift" w:hAnsi="Bahnschrift"/>
          <w:b/>
          <w:bCs/>
          <w:sz w:val="32"/>
          <w:szCs w:val="32"/>
          <w:u w:val="single"/>
        </w:rPr>
      </w:pPr>
      <w:r w:rsidRPr="4645F516">
        <w:rPr>
          <w:rFonts w:ascii="Bahnschrift" w:hAnsi="Bahnschrift"/>
          <w:b/>
          <w:bCs/>
          <w:sz w:val="32"/>
          <w:szCs w:val="32"/>
          <w:u w:val="single"/>
        </w:rPr>
        <w:t xml:space="preserve">Grant Terms and Conditions </w:t>
      </w:r>
    </w:p>
    <w:p w14:paraId="54FEF045" w14:textId="77777777" w:rsidR="00945289" w:rsidRPr="00DC49D9" w:rsidRDefault="00945289" w:rsidP="00945289">
      <w:pPr>
        <w:pStyle w:val="ListParagraph"/>
        <w:numPr>
          <w:ilvl w:val="0"/>
          <w:numId w:val="1"/>
        </w:numPr>
        <w:jc w:val="both"/>
      </w:pPr>
      <w:r w:rsidRPr="00DC49D9">
        <w:rPr>
          <w:rFonts w:ascii="Bahnschrift" w:hAnsi="Bahnschrift"/>
        </w:rPr>
        <w:t xml:space="preserve">The grant may be used only for the purposes outlined by your organisation in your grant application and may not be spent on anything else. We understand that your response may change as the COVID 19 situation within the UK develops. If you are unable to use the grant for the specific purpose for which it was intended and significant changes are likely to be made to your response please contact us </w:t>
      </w:r>
      <w:r w:rsidRPr="00DC49D9">
        <w:rPr>
          <w:rFonts w:ascii="Bahnschrift" w:hAnsi="Bahnschrift"/>
          <w:u w:val="single"/>
        </w:rPr>
        <w:t>before</w:t>
      </w:r>
      <w:r w:rsidRPr="00DC49D9">
        <w:rPr>
          <w:rFonts w:ascii="Bahnschrift" w:hAnsi="Bahnschrift"/>
        </w:rPr>
        <w:t xml:space="preserve"> spending any portion of the grant. Grants must be spent within 3 months of receipt. </w:t>
      </w:r>
    </w:p>
    <w:p w14:paraId="535475F6" w14:textId="77777777" w:rsidR="00945289" w:rsidRDefault="00945289" w:rsidP="00945289">
      <w:pPr>
        <w:numPr>
          <w:ilvl w:val="0"/>
          <w:numId w:val="1"/>
        </w:numPr>
        <w:jc w:val="both"/>
        <w:rPr>
          <w:rFonts w:ascii="Bahnschrift" w:hAnsi="Bahnschrift"/>
        </w:rPr>
      </w:pPr>
      <w:r w:rsidRPr="583E2737">
        <w:rPr>
          <w:rFonts w:ascii="Bahnschrift" w:hAnsi="Bahnschrift"/>
        </w:rPr>
        <w:t xml:space="preserve">The grant cannot be transferred to another third party. </w:t>
      </w:r>
    </w:p>
    <w:p w14:paraId="6A3E319C" w14:textId="77777777" w:rsidR="00945289" w:rsidRDefault="00945289" w:rsidP="00945289">
      <w:pPr>
        <w:numPr>
          <w:ilvl w:val="0"/>
          <w:numId w:val="1"/>
        </w:numPr>
        <w:jc w:val="both"/>
        <w:rPr>
          <w:rFonts w:ascii="Bahnschrift" w:hAnsi="Bahnschrift"/>
        </w:rPr>
      </w:pPr>
      <w:r w:rsidRPr="583E2737">
        <w:rPr>
          <w:rFonts w:ascii="Bahnschrift" w:hAnsi="Bahnschrift"/>
        </w:rPr>
        <w:t>We will require repayment of a grant if you become insolvent or go into administration, receivership or liquidation.</w:t>
      </w:r>
      <w:r>
        <w:rPr>
          <w:rFonts w:ascii="Bahnschrift" w:hAnsi="Bahnschrift"/>
        </w:rPr>
        <w:t xml:space="preserve"> </w:t>
      </w:r>
    </w:p>
    <w:p w14:paraId="6F02264E" w14:textId="0AC19C43" w:rsidR="00945289" w:rsidRPr="00ED4B94" w:rsidRDefault="00DC49D9" w:rsidP="00945289">
      <w:pPr>
        <w:numPr>
          <w:ilvl w:val="0"/>
          <w:numId w:val="1"/>
        </w:numPr>
        <w:jc w:val="both"/>
        <w:rPr>
          <w:rFonts w:ascii="Bahnschrift" w:hAnsi="Bahnschrift"/>
        </w:rPr>
      </w:pPr>
      <w:r w:rsidRPr="00ED4B94">
        <w:rPr>
          <w:rFonts w:ascii="Bahnschrift" w:hAnsi="Bahnschrift"/>
        </w:rPr>
        <w:t xml:space="preserve">We will be carrying out financial safeguarding checks on a sample of </w:t>
      </w:r>
      <w:r w:rsidR="00D01F0E" w:rsidRPr="00ED4B94">
        <w:rPr>
          <w:rFonts w:ascii="Bahnschrift" w:hAnsi="Bahnschrift"/>
        </w:rPr>
        <w:t xml:space="preserve">successful </w:t>
      </w:r>
      <w:r w:rsidR="009432E7" w:rsidRPr="00ED4B94">
        <w:rPr>
          <w:rFonts w:ascii="Bahnschrift" w:hAnsi="Bahnschrift"/>
        </w:rPr>
        <w:t>applica</w:t>
      </w:r>
      <w:r w:rsidR="00D01F0E" w:rsidRPr="00ED4B94">
        <w:rPr>
          <w:rFonts w:ascii="Bahnschrift" w:hAnsi="Bahnschrift"/>
        </w:rPr>
        <w:t>nts</w:t>
      </w:r>
      <w:r w:rsidR="006B2609" w:rsidRPr="00ED4B94">
        <w:rPr>
          <w:rFonts w:ascii="Bahnschrift" w:hAnsi="Bahnschrift"/>
        </w:rPr>
        <w:t>. T</w:t>
      </w:r>
      <w:r w:rsidRPr="00ED4B94">
        <w:rPr>
          <w:rFonts w:ascii="Bahnschrift" w:hAnsi="Bahnschrift"/>
        </w:rPr>
        <w:t>herefore, w</w:t>
      </w:r>
      <w:r w:rsidR="00945289" w:rsidRPr="00ED4B94">
        <w:rPr>
          <w:rFonts w:ascii="Bahnschrift" w:hAnsi="Bahnschrift"/>
        </w:rPr>
        <w:t>e request the right to receive your proof of purchase in the form of receipts. We will expect to see receipts within 14 working days from the date requested.</w:t>
      </w:r>
      <w:r w:rsidRPr="00ED4B94">
        <w:rPr>
          <w:rFonts w:ascii="Bahnschrift" w:hAnsi="Bahnschrift"/>
        </w:rPr>
        <w:t xml:space="preserve"> </w:t>
      </w:r>
    </w:p>
    <w:p w14:paraId="4084691C" w14:textId="77777777" w:rsidR="00945289" w:rsidRDefault="00945289" w:rsidP="00945289">
      <w:pPr>
        <w:numPr>
          <w:ilvl w:val="0"/>
          <w:numId w:val="1"/>
        </w:numPr>
        <w:jc w:val="both"/>
        <w:rPr>
          <w:rFonts w:ascii="Bahnschrift" w:hAnsi="Bahnschrift"/>
        </w:rPr>
      </w:pPr>
      <w:r w:rsidRPr="003D2E87">
        <w:rPr>
          <w:rFonts w:ascii="Bahnschrift" w:hAnsi="Bahnschrift"/>
        </w:rPr>
        <w:t>If your organisation does not meet the requirements set out in this document, then we reserve the right to reclaim some, or all, of the grant at any time.</w:t>
      </w:r>
    </w:p>
    <w:p w14:paraId="32C12ADE" w14:textId="20442889" w:rsidR="002D7949" w:rsidRPr="002D7949" w:rsidRDefault="00945289" w:rsidP="002D7949">
      <w:pPr>
        <w:pStyle w:val="ListParagraph"/>
        <w:numPr>
          <w:ilvl w:val="0"/>
          <w:numId w:val="1"/>
        </w:numPr>
        <w:jc w:val="both"/>
        <w:rPr>
          <w:rFonts w:ascii="Bahnschrift" w:hAnsi="Bahnschrift"/>
        </w:rPr>
      </w:pPr>
      <w:r>
        <w:rPr>
          <w:rFonts w:ascii="Bahnschrift" w:hAnsi="Bahnschrift"/>
        </w:rPr>
        <w:t>You can</w:t>
      </w:r>
      <w:r w:rsidR="00AD62A3">
        <w:rPr>
          <w:rFonts w:ascii="Bahnschrift" w:hAnsi="Bahnschrift"/>
        </w:rPr>
        <w:t xml:space="preserve"> only</w:t>
      </w:r>
      <w:r>
        <w:rPr>
          <w:rFonts w:ascii="Bahnschrift" w:hAnsi="Bahnschrift"/>
        </w:rPr>
        <w:t xml:space="preserve"> apply for </w:t>
      </w:r>
      <w:r w:rsidRPr="00420EEA">
        <w:rPr>
          <w:rFonts w:ascii="Bahnschrift" w:hAnsi="Bahnschrift"/>
        </w:rPr>
        <w:t>a maximum</w:t>
      </w:r>
      <w:r w:rsidR="003331F3">
        <w:rPr>
          <w:rFonts w:ascii="Bahnschrift" w:hAnsi="Bahnschrift"/>
        </w:rPr>
        <w:t xml:space="preserve"> amount</w:t>
      </w:r>
      <w:r w:rsidRPr="00420EEA">
        <w:rPr>
          <w:rFonts w:ascii="Bahnschrift" w:hAnsi="Bahnschrift"/>
        </w:rPr>
        <w:t xml:space="preserve"> of £</w:t>
      </w:r>
      <w:r>
        <w:rPr>
          <w:rFonts w:ascii="Bahnschrift" w:hAnsi="Bahnschrift"/>
        </w:rPr>
        <w:t>1000.00</w:t>
      </w:r>
      <w:r w:rsidRPr="00420EEA">
        <w:rPr>
          <w:rFonts w:ascii="Bahnschrift" w:hAnsi="Bahnschrift"/>
        </w:rPr>
        <w:t xml:space="preserve">. </w:t>
      </w:r>
    </w:p>
    <w:p w14:paraId="3115F8A8" w14:textId="3BDE0B08" w:rsidR="001103E9" w:rsidRPr="00F25D80" w:rsidRDefault="001103E9" w:rsidP="001103E9">
      <w:pPr>
        <w:numPr>
          <w:ilvl w:val="0"/>
          <w:numId w:val="1"/>
        </w:numPr>
        <w:jc w:val="both"/>
        <w:rPr>
          <w:rFonts w:ascii="Bahnschrift" w:hAnsi="Bahnschrift"/>
        </w:rPr>
      </w:pPr>
      <w:r>
        <w:rPr>
          <w:rFonts w:ascii="Bahnschrift" w:hAnsi="Bahnschrift"/>
        </w:rPr>
        <w:t xml:space="preserve">On completion of your </w:t>
      </w:r>
      <w:r w:rsidR="001D3155">
        <w:rPr>
          <w:rFonts w:ascii="Bahnschrift" w:hAnsi="Bahnschrift"/>
        </w:rPr>
        <w:t>response</w:t>
      </w:r>
      <w:r>
        <w:rPr>
          <w:rFonts w:ascii="Bahnschrift" w:hAnsi="Bahnschrift"/>
        </w:rPr>
        <w:t xml:space="preserve"> we would appreciate a case study or a brief write of how your response went for our evaluation and reporting purposes. We are as keen to hear what went well as what went not so well in your responses. Your support with this learning would be valued. </w:t>
      </w:r>
    </w:p>
    <w:p w14:paraId="138F40A8" w14:textId="77777777" w:rsidR="009B0B46" w:rsidRPr="00AA7064" w:rsidRDefault="009B0B46" w:rsidP="009B0B46">
      <w:pPr>
        <w:jc w:val="both"/>
        <w:rPr>
          <w:rFonts w:ascii="Bahnschrift" w:hAnsi="Bahnschrift"/>
          <w:b/>
          <w:bCs/>
          <w:u w:val="single"/>
        </w:rPr>
      </w:pPr>
      <w:r w:rsidRPr="00AA7064">
        <w:rPr>
          <w:rFonts w:ascii="Bahnschrift" w:hAnsi="Bahnschrift"/>
          <w:b/>
          <w:bCs/>
          <w:u w:val="single"/>
        </w:rPr>
        <w:t xml:space="preserve">Health and Safety Considerations: </w:t>
      </w:r>
    </w:p>
    <w:p w14:paraId="79B0333C" w14:textId="53C939D8" w:rsidR="009B0B46" w:rsidRPr="00CD2FF8" w:rsidRDefault="009B0B46" w:rsidP="00CD2FF8">
      <w:pPr>
        <w:pStyle w:val="ListParagraph"/>
        <w:numPr>
          <w:ilvl w:val="0"/>
          <w:numId w:val="1"/>
        </w:numPr>
        <w:jc w:val="both"/>
        <w:rPr>
          <w:rFonts w:ascii="Bahnschrift" w:hAnsi="Bahnschrift"/>
          <w:b/>
          <w:bCs/>
        </w:rPr>
      </w:pPr>
      <w:r w:rsidRPr="00CD2FF8">
        <w:rPr>
          <w:rFonts w:ascii="Bahnschrift" w:hAnsi="Bahnschrift"/>
        </w:rPr>
        <w:t xml:space="preserve">Your </w:t>
      </w:r>
      <w:r w:rsidR="003331F3">
        <w:rPr>
          <w:rFonts w:ascii="Bahnschrift" w:hAnsi="Bahnschrift"/>
        </w:rPr>
        <w:t xml:space="preserve">personal </w:t>
      </w:r>
      <w:r w:rsidRPr="00CD2FF8">
        <w:rPr>
          <w:rFonts w:ascii="Bahnschrift" w:hAnsi="Bahnschrift"/>
        </w:rPr>
        <w:t xml:space="preserve">safety when delivering the response and the safety of those who are benefiting from your response is extremely important during these times. </w:t>
      </w:r>
      <w:r w:rsidRPr="00CD2FF8">
        <w:rPr>
          <w:rFonts w:ascii="Bahnschrift" w:hAnsi="Bahnschrift"/>
          <w:b/>
          <w:bCs/>
        </w:rPr>
        <w:t>Use your own organisation’s policies and procedures to ensure you think about</w:t>
      </w:r>
      <w:r w:rsidR="009968A3">
        <w:rPr>
          <w:rFonts w:ascii="Bahnschrift" w:hAnsi="Bahnschrift"/>
          <w:b/>
          <w:bCs/>
        </w:rPr>
        <w:t xml:space="preserve">, </w:t>
      </w:r>
      <w:r w:rsidR="009E4790">
        <w:rPr>
          <w:rFonts w:ascii="Bahnschrift" w:hAnsi="Bahnschrift"/>
          <w:b/>
          <w:bCs/>
        </w:rPr>
        <w:t xml:space="preserve">plan for </w:t>
      </w:r>
      <w:r w:rsidR="009968A3" w:rsidRPr="007D5936">
        <w:rPr>
          <w:rFonts w:ascii="Bahnschrift" w:hAnsi="Bahnschrift"/>
          <w:b/>
        </w:rPr>
        <w:t>and apply</w:t>
      </w:r>
      <w:r w:rsidR="009968A3">
        <w:rPr>
          <w:rFonts w:ascii="Bahnschrift" w:hAnsi="Bahnschrift"/>
          <w:b/>
          <w:bCs/>
        </w:rPr>
        <w:t xml:space="preserve"> </w:t>
      </w:r>
      <w:r w:rsidRPr="004D663B">
        <w:rPr>
          <w:rFonts w:ascii="Bahnschrift" w:hAnsi="Bahnschrift"/>
          <w:b/>
          <w:bCs/>
        </w:rPr>
        <w:t xml:space="preserve">the </w:t>
      </w:r>
      <w:r w:rsidRPr="004D663B">
        <w:rPr>
          <w:rFonts w:ascii="Bahnschrift" w:hAnsi="Bahnschrift"/>
          <w:b/>
        </w:rPr>
        <w:t>general related risk</w:t>
      </w:r>
      <w:r w:rsidR="008A5E0E">
        <w:rPr>
          <w:rFonts w:ascii="Bahnschrift" w:hAnsi="Bahnschrift"/>
          <w:b/>
        </w:rPr>
        <w:t xml:space="preserve"> assessments</w:t>
      </w:r>
      <w:r w:rsidRPr="004D663B">
        <w:rPr>
          <w:rFonts w:ascii="Bahnschrift" w:hAnsi="Bahnschrift"/>
          <w:b/>
        </w:rPr>
        <w:t>,</w:t>
      </w:r>
      <w:r w:rsidRPr="00CD2FF8">
        <w:rPr>
          <w:rFonts w:ascii="Bahnschrift" w:hAnsi="Bahnschrift"/>
          <w:b/>
          <w:bCs/>
        </w:rPr>
        <w:t xml:space="preserve"> including the safeguarding of children or young people or adults at-risk during your </w:t>
      </w:r>
      <w:r w:rsidR="009E4790">
        <w:rPr>
          <w:rFonts w:ascii="Bahnschrift" w:hAnsi="Bahnschrift"/>
          <w:b/>
          <w:bCs/>
        </w:rPr>
        <w:t xml:space="preserve">intended community </w:t>
      </w:r>
      <w:r w:rsidRPr="00CD2FF8">
        <w:rPr>
          <w:rFonts w:ascii="Bahnschrift" w:hAnsi="Bahnschrift"/>
          <w:b/>
          <w:bCs/>
        </w:rPr>
        <w:t xml:space="preserve">response. </w:t>
      </w:r>
    </w:p>
    <w:p w14:paraId="77AA8C90" w14:textId="77777777" w:rsidR="009B0B46" w:rsidRDefault="009B0B46" w:rsidP="00CD2FF8">
      <w:pPr>
        <w:pStyle w:val="ListParagraph"/>
        <w:numPr>
          <w:ilvl w:val="0"/>
          <w:numId w:val="1"/>
        </w:numPr>
        <w:jc w:val="both"/>
        <w:rPr>
          <w:rFonts w:ascii="Bahnschrift" w:hAnsi="Bahnschrift" w:cstheme="minorBidi"/>
        </w:rPr>
      </w:pPr>
      <w:r>
        <w:rPr>
          <w:rFonts w:ascii="Bahnschrift" w:hAnsi="Bahnschrift" w:cstheme="minorBidi"/>
        </w:rPr>
        <w:t xml:space="preserve">Ensure that you are always following the latest </w:t>
      </w:r>
      <w:r w:rsidRPr="00AB2283">
        <w:rPr>
          <w:rFonts w:ascii="Bahnschrift" w:hAnsi="Bahnschrift" w:cstheme="minorBidi"/>
          <w:b/>
          <w:bCs/>
        </w:rPr>
        <w:t>government COVID 19 guidelines.</w:t>
      </w:r>
      <w:r>
        <w:rPr>
          <w:rFonts w:ascii="Bahnschrift" w:hAnsi="Bahnschrift" w:cstheme="minorBidi"/>
        </w:rPr>
        <w:t xml:space="preserve">  </w:t>
      </w:r>
      <w:r w:rsidRPr="00FC2682">
        <w:rPr>
          <w:rFonts w:ascii="Bahnschrift" w:hAnsi="Bahnschrift" w:cstheme="minorBidi"/>
          <w:b/>
          <w:bCs/>
        </w:rPr>
        <w:t>Country specific:</w:t>
      </w:r>
      <w:r>
        <w:rPr>
          <w:rFonts w:ascii="Bahnschrift" w:hAnsi="Bahnschrift" w:cstheme="minorBidi"/>
        </w:rPr>
        <w:t xml:space="preserve"> </w:t>
      </w:r>
      <w:hyperlink r:id="rId13" w:history="1">
        <w:r w:rsidRPr="00FC2682">
          <w:rPr>
            <w:rStyle w:val="Hyperlink"/>
            <w:rFonts w:ascii="Bahnschrift" w:hAnsi="Bahnschrift" w:cstheme="minorBidi"/>
          </w:rPr>
          <w:t>England</w:t>
        </w:r>
      </w:hyperlink>
      <w:r>
        <w:rPr>
          <w:rFonts w:ascii="Bahnschrift" w:hAnsi="Bahnschrift" w:cstheme="minorBidi"/>
        </w:rPr>
        <w:t xml:space="preserve">, </w:t>
      </w:r>
      <w:hyperlink r:id="rId14" w:history="1">
        <w:r w:rsidRPr="00FC2682">
          <w:rPr>
            <w:rStyle w:val="Hyperlink"/>
            <w:rFonts w:ascii="Bahnschrift" w:hAnsi="Bahnschrift" w:cstheme="minorBidi"/>
          </w:rPr>
          <w:t>Wales</w:t>
        </w:r>
      </w:hyperlink>
      <w:r>
        <w:rPr>
          <w:rFonts w:ascii="Bahnschrift" w:hAnsi="Bahnschrift" w:cstheme="minorBidi"/>
        </w:rPr>
        <w:t xml:space="preserve">, </w:t>
      </w:r>
      <w:hyperlink r:id="rId15" w:history="1">
        <w:r w:rsidRPr="00FC2682">
          <w:rPr>
            <w:rStyle w:val="Hyperlink"/>
            <w:rFonts w:ascii="Bahnschrift" w:hAnsi="Bahnschrift" w:cstheme="minorBidi"/>
          </w:rPr>
          <w:t>Northern Ireland</w:t>
        </w:r>
      </w:hyperlink>
      <w:r>
        <w:rPr>
          <w:rFonts w:ascii="Bahnschrift" w:hAnsi="Bahnschrift" w:cstheme="minorBidi"/>
        </w:rPr>
        <w:t xml:space="preserve">, </w:t>
      </w:r>
      <w:hyperlink r:id="rId16" w:history="1">
        <w:r w:rsidRPr="00FC2682">
          <w:rPr>
            <w:rStyle w:val="Hyperlink"/>
            <w:rFonts w:ascii="Bahnschrift" w:hAnsi="Bahnschrift" w:cstheme="minorBidi"/>
          </w:rPr>
          <w:t>Scotland</w:t>
        </w:r>
      </w:hyperlink>
      <w:r>
        <w:rPr>
          <w:rFonts w:ascii="Bahnschrift" w:hAnsi="Bahnschrift" w:cstheme="minorBidi"/>
        </w:rPr>
        <w:t xml:space="preserve">. </w:t>
      </w:r>
    </w:p>
    <w:p w14:paraId="64DF759C" w14:textId="77777777" w:rsidR="009B0B46" w:rsidRDefault="009B0B46" w:rsidP="00CD2FF8">
      <w:pPr>
        <w:pStyle w:val="ListParagraph"/>
        <w:numPr>
          <w:ilvl w:val="0"/>
          <w:numId w:val="1"/>
        </w:numPr>
        <w:jc w:val="both"/>
        <w:rPr>
          <w:rFonts w:ascii="Bahnschrift" w:hAnsi="Bahnschrift" w:cstheme="minorBidi"/>
        </w:rPr>
      </w:pPr>
      <w:r>
        <w:rPr>
          <w:rFonts w:ascii="Bahnschrift" w:hAnsi="Bahnschrift" w:cstheme="minorBidi"/>
        </w:rPr>
        <w:t xml:space="preserve">Ensure that you are always following the latest </w:t>
      </w:r>
      <w:hyperlink r:id="rId17" w:history="1">
        <w:r w:rsidRPr="00FC2682">
          <w:rPr>
            <w:rStyle w:val="Hyperlink"/>
            <w:rFonts w:ascii="Bahnschrift" w:hAnsi="Bahnschrift" w:cstheme="minorBidi"/>
          </w:rPr>
          <w:t>NHS COVID 19 guidelines and advice.</w:t>
        </w:r>
      </w:hyperlink>
      <w:r>
        <w:rPr>
          <w:rFonts w:ascii="Bahnschrift" w:hAnsi="Bahnschrift" w:cstheme="minorBidi"/>
        </w:rPr>
        <w:t xml:space="preserve"> </w:t>
      </w:r>
    </w:p>
    <w:p w14:paraId="56674E2B" w14:textId="77777777" w:rsidR="0010417F" w:rsidRDefault="0010417F" w:rsidP="0010417F">
      <w:pPr>
        <w:pStyle w:val="ListParagraph"/>
        <w:jc w:val="both"/>
        <w:rPr>
          <w:rFonts w:ascii="Bahnschrift" w:hAnsi="Bahnschrift" w:cstheme="minorBidi"/>
        </w:rPr>
      </w:pPr>
    </w:p>
    <w:p w14:paraId="1658F7ED" w14:textId="77777777" w:rsidR="00CC79C3" w:rsidRDefault="00CC79C3" w:rsidP="0010417F">
      <w:pPr>
        <w:pStyle w:val="ListParagraph"/>
        <w:jc w:val="both"/>
        <w:rPr>
          <w:rFonts w:ascii="Bahnschrift" w:hAnsi="Bahnschrift" w:cstheme="minorBidi"/>
        </w:rPr>
      </w:pPr>
    </w:p>
    <w:p w14:paraId="6BAFC0E7" w14:textId="77777777" w:rsidR="009B0B46" w:rsidRDefault="009B0B46" w:rsidP="00CD2FF8">
      <w:pPr>
        <w:pStyle w:val="ListParagraph"/>
        <w:numPr>
          <w:ilvl w:val="0"/>
          <w:numId w:val="1"/>
        </w:numPr>
        <w:jc w:val="both"/>
        <w:rPr>
          <w:rFonts w:ascii="Bahnschrift" w:hAnsi="Bahnschrift" w:cstheme="minorBidi"/>
        </w:rPr>
      </w:pPr>
      <w:r>
        <w:rPr>
          <w:rFonts w:ascii="Bahnschrift" w:hAnsi="Bahnschrift" w:cstheme="minorBidi"/>
        </w:rPr>
        <w:t xml:space="preserve">It is likely that you may have recruited new volunteers or utilising existing volunteers. Please read and refer any volunteers to the Government’s </w:t>
      </w:r>
      <w:hyperlink r:id="rId18" w:history="1">
        <w:r w:rsidRPr="00AB2283">
          <w:rPr>
            <w:rStyle w:val="Hyperlink"/>
            <w:rFonts w:ascii="Bahnschrift" w:hAnsi="Bahnschrift" w:cstheme="minorBidi"/>
          </w:rPr>
          <w:t>‘How to help safely’</w:t>
        </w:r>
      </w:hyperlink>
      <w:r>
        <w:rPr>
          <w:rFonts w:ascii="Bahnschrift" w:hAnsi="Bahnschrift" w:cstheme="minorBidi"/>
        </w:rPr>
        <w:t xml:space="preserve"> guidance (Sections 1, 3 and 7 specifically). For more advice, visit the </w:t>
      </w:r>
      <w:hyperlink r:id="rId19" w:anchor="section-5" w:history="1">
        <w:r w:rsidRPr="00AB2283">
          <w:rPr>
            <w:rStyle w:val="Hyperlink"/>
            <w:rFonts w:ascii="Bahnschrift" w:hAnsi="Bahnschrift" w:cstheme="minorBidi"/>
          </w:rPr>
          <w:t>NVCO website.</w:t>
        </w:r>
      </w:hyperlink>
      <w:r>
        <w:rPr>
          <w:rFonts w:ascii="Bahnschrift" w:hAnsi="Bahnschrift" w:cstheme="minorBidi"/>
        </w:rPr>
        <w:t xml:space="preserve"> </w:t>
      </w:r>
    </w:p>
    <w:p w14:paraId="508858F3" w14:textId="77777777" w:rsidR="009B0B46" w:rsidRDefault="009B0B46" w:rsidP="00CD2FF8">
      <w:pPr>
        <w:pStyle w:val="ListParagraph"/>
        <w:numPr>
          <w:ilvl w:val="0"/>
          <w:numId w:val="1"/>
        </w:numPr>
        <w:jc w:val="both"/>
        <w:rPr>
          <w:rFonts w:ascii="Bahnschrift" w:hAnsi="Bahnschrift" w:cstheme="minorBidi"/>
        </w:rPr>
      </w:pPr>
      <w:r>
        <w:rPr>
          <w:rFonts w:ascii="Bahnschrift" w:hAnsi="Bahnschrift" w:cstheme="minorBidi"/>
        </w:rPr>
        <w:t xml:space="preserve">In any food related responses, you should follow the latest </w:t>
      </w:r>
      <w:hyperlink r:id="rId20" w:history="1">
        <w:r w:rsidRPr="00FC2682">
          <w:rPr>
            <w:rStyle w:val="Hyperlink"/>
            <w:rFonts w:ascii="Bahnschrift" w:hAnsi="Bahnschrift" w:cstheme="minorBidi"/>
          </w:rPr>
          <w:t>Food Standards Agency guidance.</w:t>
        </w:r>
      </w:hyperlink>
      <w:r>
        <w:rPr>
          <w:rFonts w:ascii="Bahnschrift" w:hAnsi="Bahnschrift" w:cstheme="minorBidi"/>
        </w:rPr>
        <w:t xml:space="preserve"> </w:t>
      </w:r>
    </w:p>
    <w:p w14:paraId="19C94602" w14:textId="04E542FA" w:rsidR="009B0B46" w:rsidRPr="00A5163A" w:rsidRDefault="009B0B46" w:rsidP="00CD2FF8">
      <w:pPr>
        <w:pStyle w:val="ListParagraph"/>
        <w:numPr>
          <w:ilvl w:val="0"/>
          <w:numId w:val="1"/>
        </w:numPr>
        <w:jc w:val="both"/>
        <w:rPr>
          <w:rFonts w:ascii="Bahnschrift" w:hAnsi="Bahnschrift" w:cstheme="minorBidi"/>
        </w:rPr>
      </w:pPr>
      <w:r w:rsidRPr="00A5163A">
        <w:rPr>
          <w:rFonts w:ascii="Bahnschrift" w:hAnsi="Bahnschrift" w:cstheme="minorBidi"/>
        </w:rPr>
        <w:t xml:space="preserve">We ask that you don’t promote </w:t>
      </w:r>
      <w:r w:rsidR="00D53A0E" w:rsidRPr="00A5163A">
        <w:rPr>
          <w:rFonts w:ascii="Bahnschrift" w:hAnsi="Bahnschrift" w:cstheme="minorBidi"/>
        </w:rPr>
        <w:t xml:space="preserve">or give </w:t>
      </w:r>
      <w:r w:rsidRPr="00A5163A">
        <w:rPr>
          <w:rFonts w:ascii="Bahnschrift" w:hAnsi="Bahnschrift" w:cstheme="minorBidi"/>
        </w:rPr>
        <w:t>any medical advice</w:t>
      </w:r>
      <w:r w:rsidR="00A5163A" w:rsidRPr="00A5163A">
        <w:rPr>
          <w:rFonts w:ascii="Bahnschrift" w:hAnsi="Bahnschrift" w:cstheme="minorBidi"/>
        </w:rPr>
        <w:t>.</w:t>
      </w:r>
    </w:p>
    <w:p w14:paraId="598F8B7F" w14:textId="77777777" w:rsidR="009B0B46" w:rsidRDefault="009B0B46" w:rsidP="00CD2FF8">
      <w:pPr>
        <w:pStyle w:val="ListParagraph"/>
        <w:numPr>
          <w:ilvl w:val="0"/>
          <w:numId w:val="1"/>
        </w:numPr>
        <w:jc w:val="both"/>
        <w:rPr>
          <w:rFonts w:ascii="Bahnschrift" w:hAnsi="Bahnschrift" w:cstheme="minorBidi"/>
        </w:rPr>
      </w:pPr>
      <w:r>
        <w:rPr>
          <w:rFonts w:ascii="Bahnschrift" w:hAnsi="Bahnschrift" w:cstheme="minorBidi"/>
        </w:rPr>
        <w:t xml:space="preserve">For advice on GDPR and data protection during your response, please see the section </w:t>
      </w:r>
      <w:hyperlink r:id="rId21" w:anchor="section-5" w:history="1">
        <w:r w:rsidRPr="00AB2283">
          <w:rPr>
            <w:rStyle w:val="Hyperlink"/>
            <w:rFonts w:ascii="Bahnschrift" w:hAnsi="Bahnschrift" w:cstheme="minorBidi"/>
          </w:rPr>
          <w:t>‘Data Protection’ on the NVCO website</w:t>
        </w:r>
      </w:hyperlink>
      <w:r>
        <w:rPr>
          <w:rFonts w:ascii="Bahnschrift" w:hAnsi="Bahnschrift" w:cstheme="minorBidi"/>
        </w:rPr>
        <w:t xml:space="preserve"> to minimise risk. </w:t>
      </w:r>
    </w:p>
    <w:p w14:paraId="77E0CEF7" w14:textId="3EC75405" w:rsidR="00420EEA" w:rsidRPr="00AA7064" w:rsidRDefault="00420EEA" w:rsidP="00420EEA">
      <w:pPr>
        <w:jc w:val="both"/>
        <w:rPr>
          <w:rFonts w:ascii="Bahnschrift" w:hAnsi="Bahnschrift"/>
          <w:b/>
          <w:bCs/>
          <w:u w:val="single"/>
        </w:rPr>
      </w:pPr>
      <w:r w:rsidRPr="00AA7064">
        <w:rPr>
          <w:rFonts w:ascii="Bahnschrift" w:hAnsi="Bahnschrift"/>
          <w:b/>
          <w:bCs/>
          <w:u w:val="single"/>
        </w:rPr>
        <w:t>Communications</w:t>
      </w:r>
      <w:r w:rsidR="00D76C5E">
        <w:rPr>
          <w:rFonts w:ascii="Bahnschrift" w:hAnsi="Bahnschrift"/>
          <w:b/>
          <w:bCs/>
          <w:u w:val="single"/>
        </w:rPr>
        <w:t xml:space="preserve"> and Marketing:</w:t>
      </w:r>
    </w:p>
    <w:p w14:paraId="03A36570" w14:textId="13E685A6" w:rsidR="008E36E7" w:rsidRPr="003D2E87" w:rsidRDefault="008E36E7" w:rsidP="00CD2FF8">
      <w:pPr>
        <w:numPr>
          <w:ilvl w:val="0"/>
          <w:numId w:val="1"/>
        </w:numPr>
        <w:jc w:val="both"/>
        <w:rPr>
          <w:rFonts w:ascii="Bahnschrift" w:hAnsi="Bahnschrift"/>
        </w:rPr>
      </w:pPr>
      <w:r w:rsidRPr="583E2737">
        <w:rPr>
          <w:rFonts w:ascii="Bahnschrift" w:hAnsi="Bahnschrift"/>
        </w:rPr>
        <w:t xml:space="preserve">We expect that any press </w:t>
      </w:r>
      <w:r w:rsidRPr="00D442F0">
        <w:rPr>
          <w:rFonts w:ascii="Bahnschrift" w:hAnsi="Bahnschrift"/>
        </w:rPr>
        <w:t xml:space="preserve">releases referencing the </w:t>
      </w:r>
      <w:r w:rsidR="008C4DEA">
        <w:rPr>
          <w:rFonts w:ascii="Bahnschrift" w:hAnsi="Bahnschrift"/>
        </w:rPr>
        <w:t>response</w:t>
      </w:r>
      <w:r w:rsidRPr="00D442F0">
        <w:rPr>
          <w:rFonts w:ascii="Bahnschrift" w:hAnsi="Bahnschrift"/>
        </w:rPr>
        <w:t xml:space="preserve"> funded be forwarded to the Food for Life Get Togethers </w:t>
      </w:r>
      <w:r w:rsidR="00420EEA" w:rsidRPr="00D442F0">
        <w:rPr>
          <w:rFonts w:ascii="Bahnschrift" w:hAnsi="Bahnschrift"/>
        </w:rPr>
        <w:t xml:space="preserve">Communications and Marketing </w:t>
      </w:r>
      <w:r w:rsidRPr="00D442F0">
        <w:rPr>
          <w:rFonts w:ascii="Bahnschrift" w:hAnsi="Bahnschrift"/>
        </w:rPr>
        <w:t>Team</w:t>
      </w:r>
      <w:r w:rsidR="00420EEA" w:rsidRPr="00D442F0">
        <w:rPr>
          <w:rFonts w:ascii="Bahnschrift" w:hAnsi="Bahnschrift"/>
        </w:rPr>
        <w:t xml:space="preserve"> </w:t>
      </w:r>
      <w:r w:rsidR="001117B3" w:rsidRPr="00D442F0">
        <w:rPr>
          <w:rFonts w:ascii="Bahnschrift" w:hAnsi="Bahnschrift"/>
        </w:rPr>
        <w:t>–</w:t>
      </w:r>
      <w:r w:rsidR="00420EEA" w:rsidRPr="00D442F0">
        <w:rPr>
          <w:rFonts w:ascii="Bahnschrift" w:hAnsi="Bahnschrift"/>
        </w:rPr>
        <w:t xml:space="preserve"> </w:t>
      </w:r>
      <w:r w:rsidR="001117B3" w:rsidRPr="00D442F0">
        <w:rPr>
          <w:rFonts w:ascii="Bahnschrift" w:hAnsi="Bahnschrift"/>
        </w:rPr>
        <w:t xml:space="preserve">to Cat Dickie, </w:t>
      </w:r>
      <w:hyperlink r:id="rId22" w:history="1">
        <w:r w:rsidR="001117B3" w:rsidRPr="00D442F0">
          <w:rPr>
            <w:rStyle w:val="Hyperlink"/>
            <w:rFonts w:ascii="Bahnschrift" w:hAnsi="Bahnschrift"/>
          </w:rPr>
          <w:t>CDickie@soilassociation.org</w:t>
        </w:r>
      </w:hyperlink>
      <w:r w:rsidR="00420EEA">
        <w:rPr>
          <w:rFonts w:ascii="Bahnschrift" w:hAnsi="Bahnschrift"/>
        </w:rPr>
        <w:t xml:space="preserve"> </w:t>
      </w:r>
    </w:p>
    <w:p w14:paraId="2E7732EF" w14:textId="77777777" w:rsidR="008E36E7" w:rsidRPr="003D2E87" w:rsidRDefault="008E36E7" w:rsidP="00CD2FF8">
      <w:pPr>
        <w:numPr>
          <w:ilvl w:val="0"/>
          <w:numId w:val="1"/>
        </w:numPr>
        <w:jc w:val="both"/>
        <w:rPr>
          <w:rFonts w:ascii="Bahnschrift" w:hAnsi="Bahnschrift"/>
        </w:rPr>
      </w:pPr>
      <w:r w:rsidRPr="583E2737">
        <w:rPr>
          <w:rFonts w:ascii="Bahnschrift" w:hAnsi="Bahnschrift"/>
        </w:rPr>
        <w:t xml:space="preserve">Any publicity of the grant funded activity must reference Food for Life Get Togethers and The National Lottery Community Fund. </w:t>
      </w:r>
    </w:p>
    <w:p w14:paraId="50A8E2AC" w14:textId="77777777" w:rsidR="00F15BBA" w:rsidRDefault="008E36E7" w:rsidP="00250FB8">
      <w:pPr>
        <w:numPr>
          <w:ilvl w:val="0"/>
          <w:numId w:val="1"/>
        </w:numPr>
        <w:jc w:val="both"/>
        <w:rPr>
          <w:rFonts w:ascii="Bahnschrift" w:hAnsi="Bahnschrift"/>
        </w:rPr>
      </w:pPr>
      <w:r w:rsidRPr="583E2737">
        <w:rPr>
          <w:rFonts w:ascii="Bahnschrift" w:hAnsi="Bahnschrift"/>
        </w:rPr>
        <w:t xml:space="preserve"> You agree that we can use any of the information and images you've </w:t>
      </w:r>
      <w:r w:rsidR="00CD37AF">
        <w:rPr>
          <w:rFonts w:ascii="Bahnschrift" w:hAnsi="Bahnschrift"/>
        </w:rPr>
        <w:t xml:space="preserve">provided </w:t>
      </w:r>
      <w:r w:rsidRPr="583E2737">
        <w:rPr>
          <w:rFonts w:ascii="Bahnschrift" w:hAnsi="Bahnschrift"/>
        </w:rPr>
        <w:t xml:space="preserve">us </w:t>
      </w:r>
      <w:r w:rsidR="00CD37AF">
        <w:rPr>
          <w:rFonts w:ascii="Bahnschrift" w:hAnsi="Bahnschrift"/>
        </w:rPr>
        <w:t xml:space="preserve">with </w:t>
      </w:r>
      <w:r w:rsidRPr="583E2737">
        <w:rPr>
          <w:rFonts w:ascii="Bahnschrift" w:hAnsi="Bahnschrift"/>
        </w:rPr>
        <w:t>in any of our publicity or marketing.</w:t>
      </w:r>
      <w:bookmarkStart w:id="2" w:name="_Toc507751806"/>
    </w:p>
    <w:p w14:paraId="0DEEA7F8" w14:textId="44429142" w:rsidR="00250FB8" w:rsidRPr="00DE38EF" w:rsidRDefault="00250FB8" w:rsidP="00F15BBA">
      <w:pPr>
        <w:jc w:val="both"/>
        <w:rPr>
          <w:rFonts w:ascii="Bahnschrift" w:hAnsi="Bahnschrift"/>
          <w:b/>
          <w:bCs/>
          <w:u w:val="single"/>
        </w:rPr>
      </w:pPr>
      <w:r w:rsidRPr="00DE38EF">
        <w:rPr>
          <w:rFonts w:ascii="Bahnschrift" w:hAnsi="Bahnschrift"/>
          <w:b/>
          <w:bCs/>
          <w:color w:val="000000"/>
          <w:u w:val="single"/>
        </w:rPr>
        <w:t>Privacy Notice</w:t>
      </w:r>
      <w:r w:rsidR="00DE38EF">
        <w:rPr>
          <w:rFonts w:ascii="Bahnschrift" w:hAnsi="Bahnschrift"/>
          <w:b/>
          <w:bCs/>
          <w:color w:val="000000"/>
          <w:u w:val="single"/>
        </w:rPr>
        <w:t xml:space="preserve">: </w:t>
      </w:r>
    </w:p>
    <w:p w14:paraId="17AE93A9" w14:textId="64127E90"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1. As part of the requirements of The National Lottery Community Fund, Food for Life Get Togethers is required to keep any information for 7 years. An extract of this retention policy is available on request. Unsuccessful applicant’s information will be destroyed</w:t>
      </w:r>
      <w:r w:rsidR="00127AEE">
        <w:rPr>
          <w:rFonts w:ascii="Bahnschrift" w:eastAsia="Times New Roman" w:hAnsi="Bahnschrift" w:cs="Times New Roman"/>
          <w:color w:val="000000"/>
          <w:lang w:eastAsia="en-GB"/>
        </w:rPr>
        <w:t xml:space="preserve">, as well as successful applicants bank details </w:t>
      </w:r>
      <w:r w:rsidR="00A427FE">
        <w:rPr>
          <w:rFonts w:ascii="Bahnschrift" w:eastAsia="Times New Roman" w:hAnsi="Bahnschrift" w:cs="Times New Roman"/>
          <w:color w:val="000000"/>
          <w:lang w:eastAsia="en-GB"/>
        </w:rPr>
        <w:t xml:space="preserve">once payment is made </w:t>
      </w:r>
      <w:r w:rsidR="00127AEE">
        <w:rPr>
          <w:rFonts w:ascii="Bahnschrift" w:eastAsia="Times New Roman" w:hAnsi="Bahnschrift" w:cs="Times New Roman"/>
          <w:color w:val="000000"/>
          <w:lang w:eastAsia="en-GB"/>
        </w:rPr>
        <w:t xml:space="preserve">– although a record of payment will be held by Soil Association Accounts team. </w:t>
      </w:r>
    </w:p>
    <w:p w14:paraId="1F638793" w14:textId="77777777"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2. We may share your details with others internally working for Food for Life Get Togethers who help us assess, manage and process your grant application.</w:t>
      </w:r>
    </w:p>
    <w:p w14:paraId="4854C953" w14:textId="77777777"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u w:val="single"/>
          <w:lang w:eastAsia="en-GB"/>
        </w:rPr>
      </w:pPr>
      <w:r w:rsidRPr="00250FB8">
        <w:rPr>
          <w:rFonts w:ascii="Bahnschrift" w:eastAsia="Times New Roman" w:hAnsi="Bahnschrift" w:cs="Times New Roman"/>
          <w:color w:val="000000"/>
          <w:u w:val="single"/>
          <w:lang w:eastAsia="en-GB"/>
        </w:rPr>
        <w:t>What else we may do with your data if your grant application is successful?</w:t>
      </w:r>
    </w:p>
    <w:p w14:paraId="77BC5475" w14:textId="342341EA"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1. You will be added onto our database so we can access your contact details</w:t>
      </w:r>
      <w:r w:rsidR="00902F1B">
        <w:rPr>
          <w:rFonts w:ascii="Bahnschrift" w:eastAsia="Times New Roman" w:hAnsi="Bahnschrift" w:cs="Times New Roman"/>
          <w:color w:val="000000"/>
          <w:lang w:eastAsia="en-GB"/>
        </w:rPr>
        <w:t xml:space="preserve"> and send</w:t>
      </w:r>
      <w:r w:rsidR="00A9102D">
        <w:rPr>
          <w:rFonts w:ascii="Bahnschrift" w:eastAsia="Times New Roman" w:hAnsi="Bahnschrift" w:cs="Times New Roman"/>
          <w:color w:val="000000"/>
          <w:lang w:eastAsia="en-GB"/>
        </w:rPr>
        <w:t xml:space="preserve"> you</w:t>
      </w:r>
      <w:r w:rsidR="00902F1B">
        <w:rPr>
          <w:rFonts w:ascii="Bahnschrift" w:eastAsia="Times New Roman" w:hAnsi="Bahnschrift" w:cs="Times New Roman"/>
          <w:color w:val="000000"/>
          <w:lang w:eastAsia="en-GB"/>
        </w:rPr>
        <w:t xml:space="preserve"> future and marketing updates</w:t>
      </w:r>
      <w:r w:rsidRPr="00250FB8">
        <w:rPr>
          <w:rFonts w:ascii="Bahnschrift" w:eastAsia="Times New Roman" w:hAnsi="Bahnschrift" w:cs="Times New Roman"/>
          <w:color w:val="000000"/>
          <w:lang w:eastAsia="en-GB"/>
        </w:rPr>
        <w:t>.</w:t>
      </w:r>
      <w:r w:rsidR="00902F1B">
        <w:rPr>
          <w:rFonts w:ascii="Bahnschrift" w:eastAsia="Times New Roman" w:hAnsi="Bahnschrift" w:cs="Times New Roman"/>
          <w:color w:val="000000"/>
          <w:lang w:eastAsia="en-GB"/>
        </w:rPr>
        <w:t xml:space="preserve"> </w:t>
      </w:r>
    </w:p>
    <w:p w14:paraId="0F010E82" w14:textId="14E46410"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2. You may be contacted for further evaluation.</w:t>
      </w:r>
      <w:r w:rsidR="00DA15B2">
        <w:rPr>
          <w:rFonts w:ascii="Bahnschrift" w:eastAsia="Times New Roman" w:hAnsi="Bahnschrift" w:cs="Times New Roman"/>
          <w:color w:val="000000"/>
          <w:lang w:eastAsia="en-GB"/>
        </w:rPr>
        <w:t xml:space="preserve"> </w:t>
      </w:r>
    </w:p>
    <w:p w14:paraId="36964A66" w14:textId="77777777"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3. We may contact you for future communication and marketing opportunities, for example a case study on what you did with your grant.</w:t>
      </w:r>
    </w:p>
    <w:p w14:paraId="3EB0F53C" w14:textId="5D6542C1" w:rsidR="00250FB8" w:rsidRPr="00250FB8" w:rsidRDefault="00250FB8" w:rsidP="00F15BBA">
      <w:pPr>
        <w:spacing w:before="100" w:beforeAutospacing="1" w:after="100" w:afterAutospacing="1" w:line="240" w:lineRule="auto"/>
        <w:jc w:val="both"/>
        <w:rPr>
          <w:rFonts w:ascii="Bahnschrift" w:eastAsia="Times New Roman" w:hAnsi="Bahnschrift" w:cs="Times New Roman"/>
          <w:color w:val="000000"/>
          <w:lang w:eastAsia="en-GB"/>
        </w:rPr>
      </w:pPr>
      <w:r w:rsidRPr="00250FB8">
        <w:rPr>
          <w:rFonts w:ascii="Bahnschrift" w:eastAsia="Times New Roman" w:hAnsi="Bahnschrift" w:cs="Times New Roman"/>
          <w:color w:val="000000"/>
          <w:lang w:eastAsia="en-GB"/>
        </w:rPr>
        <w:t>If you have any worries</w:t>
      </w:r>
      <w:r w:rsidR="008159FA">
        <w:rPr>
          <w:rFonts w:ascii="Bahnschrift" w:eastAsia="Times New Roman" w:hAnsi="Bahnschrift" w:cs="Times New Roman"/>
          <w:color w:val="000000"/>
          <w:lang w:eastAsia="en-GB"/>
        </w:rPr>
        <w:t xml:space="preserve">, </w:t>
      </w:r>
      <w:r w:rsidRPr="00250FB8">
        <w:rPr>
          <w:rFonts w:ascii="Bahnschrift" w:eastAsia="Times New Roman" w:hAnsi="Bahnschrift" w:cs="Times New Roman"/>
          <w:color w:val="000000"/>
          <w:lang w:eastAsia="en-GB"/>
        </w:rPr>
        <w:t>complaints</w:t>
      </w:r>
      <w:r w:rsidR="008159FA">
        <w:rPr>
          <w:rFonts w:ascii="Bahnschrift" w:eastAsia="Times New Roman" w:hAnsi="Bahnschrift" w:cs="Times New Roman"/>
          <w:color w:val="000000"/>
          <w:lang w:eastAsia="en-GB"/>
        </w:rPr>
        <w:t xml:space="preserve"> or want to </w:t>
      </w:r>
      <w:r w:rsidR="008159FA" w:rsidRPr="007B5AA5">
        <w:rPr>
          <w:rFonts w:ascii="Bahnschrift" w:eastAsia="Times New Roman" w:hAnsi="Bahnschrift" w:cs="Times New Roman"/>
          <w:b/>
          <w:bCs/>
          <w:color w:val="000000"/>
          <w:lang w:eastAsia="en-GB"/>
        </w:rPr>
        <w:t>OPT OUT</w:t>
      </w:r>
      <w:r w:rsidRPr="00250FB8">
        <w:rPr>
          <w:rFonts w:ascii="Bahnschrift" w:eastAsia="Times New Roman" w:hAnsi="Bahnschrift" w:cs="Times New Roman"/>
          <w:color w:val="000000"/>
          <w:lang w:eastAsia="en-GB"/>
        </w:rPr>
        <w:t xml:space="preserve"> </w:t>
      </w:r>
      <w:r w:rsidR="001138F9">
        <w:rPr>
          <w:rFonts w:ascii="Bahnschrift" w:eastAsia="Times New Roman" w:hAnsi="Bahnschrift" w:cs="Times New Roman"/>
          <w:color w:val="000000"/>
          <w:lang w:eastAsia="en-GB"/>
        </w:rPr>
        <w:t>in regard to</w:t>
      </w:r>
      <w:r w:rsidR="00321FE5">
        <w:rPr>
          <w:rFonts w:ascii="Bahnschrift" w:eastAsia="Times New Roman" w:hAnsi="Bahnschrift" w:cs="Times New Roman"/>
          <w:color w:val="000000"/>
          <w:lang w:eastAsia="en-GB"/>
        </w:rPr>
        <w:t xml:space="preserve"> </w:t>
      </w:r>
      <w:r w:rsidRPr="00250FB8">
        <w:rPr>
          <w:rFonts w:ascii="Bahnschrift" w:eastAsia="Times New Roman" w:hAnsi="Bahnschrift" w:cs="Times New Roman"/>
          <w:color w:val="000000"/>
          <w:lang w:eastAsia="en-GB"/>
        </w:rPr>
        <w:t>the way we</w:t>
      </w:r>
      <w:r w:rsidR="001138F9">
        <w:rPr>
          <w:rFonts w:ascii="Bahnschrift" w:eastAsia="Times New Roman" w:hAnsi="Bahnschrift" w:cs="Times New Roman"/>
          <w:color w:val="000000"/>
          <w:lang w:eastAsia="en-GB"/>
        </w:rPr>
        <w:t xml:space="preserve"> will</w:t>
      </w:r>
      <w:r w:rsidRPr="00250FB8">
        <w:rPr>
          <w:rFonts w:ascii="Bahnschrift" w:eastAsia="Times New Roman" w:hAnsi="Bahnschrift" w:cs="Times New Roman"/>
          <w:color w:val="000000"/>
          <w:lang w:eastAsia="en-GB"/>
        </w:rPr>
        <w:t xml:space="preserve"> use your information, please don’t hesitate to get in touch with us.</w:t>
      </w:r>
    </w:p>
    <w:p w14:paraId="7C63F1CD" w14:textId="7E751231" w:rsidR="00BA709E" w:rsidRDefault="00BA709E" w:rsidP="00D40CD3">
      <w:pPr>
        <w:rPr>
          <w:rFonts w:ascii="Bahnschrift" w:hAnsi="Bahnschrift"/>
          <w:b/>
          <w:bCs/>
          <w:sz w:val="32"/>
          <w:szCs w:val="32"/>
          <w:u w:val="single"/>
        </w:rPr>
      </w:pPr>
      <w:r w:rsidRPr="00481049">
        <w:rPr>
          <w:rFonts w:ascii="Bahnschrift" w:hAnsi="Bahnschrift"/>
          <w:b/>
          <w:bCs/>
          <w:sz w:val="32"/>
          <w:szCs w:val="32"/>
          <w:u w:val="single"/>
        </w:rPr>
        <w:t xml:space="preserve">Grant </w:t>
      </w:r>
      <w:r w:rsidR="00D40CD3">
        <w:rPr>
          <w:rFonts w:ascii="Bahnschrift" w:hAnsi="Bahnschrift"/>
          <w:b/>
          <w:bCs/>
          <w:sz w:val="32"/>
          <w:szCs w:val="32"/>
          <w:u w:val="single"/>
        </w:rPr>
        <w:t>Application</w:t>
      </w:r>
      <w:r w:rsidRPr="00481049">
        <w:rPr>
          <w:rFonts w:ascii="Bahnschrift" w:hAnsi="Bahnschrift"/>
          <w:b/>
          <w:bCs/>
          <w:sz w:val="32"/>
          <w:szCs w:val="32"/>
          <w:u w:val="single"/>
        </w:rPr>
        <w:t xml:space="preserve"> Form</w:t>
      </w:r>
      <w:bookmarkEnd w:id="2"/>
    </w:p>
    <w:p w14:paraId="21403604" w14:textId="00D77237" w:rsidR="00BA709E" w:rsidRPr="00413629" w:rsidRDefault="00BA709E" w:rsidP="00BA709E">
      <w:pPr>
        <w:rPr>
          <w:rFonts w:ascii="Bahnschrift" w:hAnsi="Bahnschrift"/>
          <w:color w:val="FF0000"/>
          <w:sz w:val="32"/>
          <w:szCs w:val="32"/>
        </w:rPr>
      </w:pPr>
      <w:r w:rsidRPr="008C4DEA">
        <w:rPr>
          <w:rFonts w:ascii="Bahnschrift" w:hAnsi="Bahnschrift"/>
          <w:b/>
          <w:bCs/>
        </w:rPr>
        <w:t xml:space="preserve">All applicants must fill in this form.  </w:t>
      </w:r>
      <w:r w:rsidR="00413629" w:rsidRPr="00413629">
        <w:rPr>
          <w:rFonts w:ascii="Bahnschrift" w:hAnsi="Bahnschrift"/>
          <w:color w:val="FF0000"/>
        </w:rPr>
        <w:t xml:space="preserve">Please send your completed form and supporting financial safeguarding documents </w:t>
      </w:r>
      <w:r w:rsidR="00F320D4">
        <w:rPr>
          <w:rFonts w:ascii="Bahnschrift" w:hAnsi="Bahnschrift"/>
          <w:color w:val="FF0000"/>
        </w:rPr>
        <w:t>by Tuesday 28</w:t>
      </w:r>
      <w:r w:rsidR="00F320D4" w:rsidRPr="00F320D4">
        <w:rPr>
          <w:rFonts w:ascii="Bahnschrift" w:hAnsi="Bahnschrift"/>
          <w:color w:val="FF0000"/>
          <w:vertAlign w:val="superscript"/>
        </w:rPr>
        <w:t>th</w:t>
      </w:r>
      <w:r w:rsidR="00F320D4">
        <w:rPr>
          <w:rFonts w:ascii="Bahnschrift" w:hAnsi="Bahnschrift"/>
          <w:color w:val="FF0000"/>
        </w:rPr>
        <w:t xml:space="preserve"> April </w:t>
      </w:r>
      <w:r w:rsidR="001960A1">
        <w:rPr>
          <w:rFonts w:ascii="Bahnschrift" w:hAnsi="Bahnschrift"/>
          <w:color w:val="FF0000"/>
        </w:rPr>
        <w:t xml:space="preserve">before </w:t>
      </w:r>
      <w:r w:rsidR="00F320D4">
        <w:rPr>
          <w:rFonts w:ascii="Bahnschrift" w:hAnsi="Bahnschrift"/>
          <w:color w:val="FF0000"/>
        </w:rPr>
        <w:t xml:space="preserve">5.30pm </w:t>
      </w:r>
      <w:r w:rsidR="00413629" w:rsidRPr="00413629">
        <w:rPr>
          <w:rFonts w:ascii="Bahnschrift" w:hAnsi="Bahnschrift"/>
          <w:color w:val="FF0000"/>
        </w:rPr>
        <w:t xml:space="preserve">to: </w:t>
      </w:r>
      <w:hyperlink r:id="rId23" w:history="1">
        <w:r w:rsidR="00413629" w:rsidRPr="00413629">
          <w:rPr>
            <w:rStyle w:val="Hyperlink"/>
            <w:rFonts w:ascii="Bahnschrift" w:hAnsi="Bahnschrift"/>
            <w:color w:val="4472C4" w:themeColor="accent1"/>
          </w:rPr>
          <w:t>fflgtsmallgrants@foodforlife.org.uk</w:t>
        </w:r>
      </w:hyperlink>
    </w:p>
    <w:tbl>
      <w:tblPr>
        <w:tblStyle w:val="TableGrid"/>
        <w:tblW w:w="9146" w:type="dxa"/>
        <w:tblLook w:val="04A0" w:firstRow="1" w:lastRow="0" w:firstColumn="1" w:lastColumn="0" w:noHBand="0" w:noVBand="1"/>
      </w:tblPr>
      <w:tblGrid>
        <w:gridCol w:w="4165"/>
        <w:gridCol w:w="4981"/>
      </w:tblGrid>
      <w:tr w:rsidR="00BA709E" w:rsidRPr="008C4DEA" w14:paraId="3A58474D" w14:textId="77777777" w:rsidTr="001138F9">
        <w:trPr>
          <w:trHeight w:val="269"/>
        </w:trPr>
        <w:tc>
          <w:tcPr>
            <w:tcW w:w="9146" w:type="dxa"/>
            <w:gridSpan w:val="2"/>
            <w:shd w:val="clear" w:color="auto" w:fill="D0CECE"/>
          </w:tcPr>
          <w:p w14:paraId="37650AB3" w14:textId="77777777" w:rsidR="00BA709E" w:rsidRPr="008C4DEA" w:rsidRDefault="00BA709E" w:rsidP="007C2F9E">
            <w:pPr>
              <w:rPr>
                <w:rFonts w:ascii="Bahnschrift" w:hAnsi="Bahnschrift"/>
              </w:rPr>
            </w:pPr>
            <w:r w:rsidRPr="008C4DEA">
              <w:rPr>
                <w:rFonts w:ascii="Bahnschrift" w:hAnsi="Bahnschrift"/>
                <w:b/>
              </w:rPr>
              <w:t>Personal Details</w:t>
            </w:r>
          </w:p>
        </w:tc>
      </w:tr>
      <w:tr w:rsidR="00BA709E" w:rsidRPr="008C4DEA" w14:paraId="13629176" w14:textId="77777777" w:rsidTr="001138F9">
        <w:trPr>
          <w:trHeight w:val="608"/>
        </w:trPr>
        <w:tc>
          <w:tcPr>
            <w:tcW w:w="4165" w:type="dxa"/>
          </w:tcPr>
          <w:p w14:paraId="67B41961" w14:textId="77777777" w:rsidR="00BA709E" w:rsidRPr="008C4DEA" w:rsidRDefault="00BA709E" w:rsidP="007C2F9E">
            <w:pPr>
              <w:spacing w:after="160" w:line="259" w:lineRule="auto"/>
              <w:rPr>
                <w:rFonts w:ascii="Bahnschrift" w:hAnsi="Bahnschrift"/>
              </w:rPr>
            </w:pPr>
            <w:r w:rsidRPr="008C4DEA">
              <w:rPr>
                <w:rFonts w:ascii="Bahnschrift" w:hAnsi="Bahnschrift"/>
              </w:rPr>
              <w:lastRenderedPageBreak/>
              <w:t>Name of organisation, group or setting applying:</w:t>
            </w:r>
          </w:p>
        </w:tc>
        <w:tc>
          <w:tcPr>
            <w:tcW w:w="4980" w:type="dxa"/>
          </w:tcPr>
          <w:p w14:paraId="033E983A" w14:textId="77777777" w:rsidR="00BA709E" w:rsidRPr="008C4DEA" w:rsidRDefault="00BA709E" w:rsidP="007C2F9E">
            <w:pPr>
              <w:spacing w:after="160" w:line="259" w:lineRule="auto"/>
              <w:rPr>
                <w:rFonts w:ascii="Bahnschrift" w:hAnsi="Bahnschrift"/>
              </w:rPr>
            </w:pPr>
          </w:p>
        </w:tc>
      </w:tr>
      <w:tr w:rsidR="00BA709E" w:rsidRPr="008C4DEA" w14:paraId="741FC49F" w14:textId="77777777" w:rsidTr="001138F9">
        <w:trPr>
          <w:trHeight w:val="608"/>
        </w:trPr>
        <w:tc>
          <w:tcPr>
            <w:tcW w:w="4165" w:type="dxa"/>
          </w:tcPr>
          <w:p w14:paraId="47730BAC" w14:textId="77777777" w:rsidR="00BA709E" w:rsidRPr="008C4DEA" w:rsidRDefault="00BA709E" w:rsidP="007C2F9E">
            <w:pPr>
              <w:rPr>
                <w:rFonts w:ascii="Bahnschrift" w:hAnsi="Bahnschrift"/>
              </w:rPr>
            </w:pPr>
            <w:r w:rsidRPr="008C4DEA">
              <w:rPr>
                <w:rFonts w:ascii="Bahnschrift" w:hAnsi="Bahnschrift"/>
              </w:rPr>
              <w:t xml:space="preserve">Company/charity registration number: </w:t>
            </w:r>
          </w:p>
        </w:tc>
        <w:tc>
          <w:tcPr>
            <w:tcW w:w="4980" w:type="dxa"/>
          </w:tcPr>
          <w:p w14:paraId="2393B1FC" w14:textId="77777777" w:rsidR="00BA709E" w:rsidRPr="008C4DEA" w:rsidRDefault="00BA709E" w:rsidP="007C2F9E">
            <w:pPr>
              <w:rPr>
                <w:rFonts w:ascii="Bahnschrift" w:hAnsi="Bahnschrift"/>
              </w:rPr>
            </w:pPr>
          </w:p>
        </w:tc>
      </w:tr>
      <w:tr w:rsidR="00BA709E" w:rsidRPr="008C4DEA" w14:paraId="5F4B0115" w14:textId="77777777" w:rsidTr="001138F9">
        <w:trPr>
          <w:trHeight w:val="818"/>
        </w:trPr>
        <w:tc>
          <w:tcPr>
            <w:tcW w:w="4165" w:type="dxa"/>
          </w:tcPr>
          <w:p w14:paraId="01C6EAD2" w14:textId="77777777" w:rsidR="00BA709E" w:rsidRPr="008C4DEA" w:rsidRDefault="00BA709E" w:rsidP="007C2F9E">
            <w:pPr>
              <w:rPr>
                <w:rFonts w:ascii="Bahnschrift" w:hAnsi="Bahnschrift"/>
              </w:rPr>
            </w:pPr>
            <w:r w:rsidRPr="008C4DEA">
              <w:rPr>
                <w:rFonts w:ascii="Bahnschrift" w:hAnsi="Bahnschrift"/>
              </w:rPr>
              <w:t>Name of individual submitting the application and your role within the organisation:</w:t>
            </w:r>
          </w:p>
        </w:tc>
        <w:tc>
          <w:tcPr>
            <w:tcW w:w="4980" w:type="dxa"/>
          </w:tcPr>
          <w:p w14:paraId="472B32DC" w14:textId="77777777" w:rsidR="00BA709E" w:rsidRPr="008C4DEA" w:rsidRDefault="00BA709E" w:rsidP="007C2F9E">
            <w:pPr>
              <w:rPr>
                <w:rFonts w:ascii="Bahnschrift" w:hAnsi="Bahnschrift"/>
              </w:rPr>
            </w:pPr>
          </w:p>
        </w:tc>
      </w:tr>
      <w:tr w:rsidR="00BA709E" w:rsidRPr="008C4DEA" w14:paraId="15A8B93E" w14:textId="77777777" w:rsidTr="001138F9">
        <w:trPr>
          <w:trHeight w:val="466"/>
        </w:trPr>
        <w:tc>
          <w:tcPr>
            <w:tcW w:w="4165" w:type="dxa"/>
          </w:tcPr>
          <w:p w14:paraId="5B756755" w14:textId="77777777" w:rsidR="00BA709E" w:rsidRPr="008C4DEA" w:rsidRDefault="00BA709E" w:rsidP="007C2F9E">
            <w:pPr>
              <w:spacing w:after="160" w:line="259" w:lineRule="auto"/>
              <w:rPr>
                <w:rFonts w:ascii="Bahnschrift" w:hAnsi="Bahnschrift"/>
              </w:rPr>
            </w:pPr>
            <w:r w:rsidRPr="008C4DEA">
              <w:rPr>
                <w:rFonts w:ascii="Bahnschrift" w:hAnsi="Bahnschrift"/>
              </w:rPr>
              <w:t>Email address:</w:t>
            </w:r>
          </w:p>
        </w:tc>
        <w:tc>
          <w:tcPr>
            <w:tcW w:w="4980" w:type="dxa"/>
          </w:tcPr>
          <w:p w14:paraId="420A0683" w14:textId="77777777" w:rsidR="00BA709E" w:rsidRPr="008C4DEA" w:rsidRDefault="00BA709E" w:rsidP="007C2F9E">
            <w:pPr>
              <w:spacing w:after="160" w:line="259" w:lineRule="auto"/>
              <w:rPr>
                <w:rFonts w:ascii="Bahnschrift" w:hAnsi="Bahnschrift"/>
              </w:rPr>
            </w:pPr>
          </w:p>
        </w:tc>
      </w:tr>
      <w:tr w:rsidR="00BA709E" w:rsidRPr="008C4DEA" w14:paraId="0C669589" w14:textId="77777777" w:rsidTr="001138F9">
        <w:trPr>
          <w:trHeight w:val="269"/>
        </w:trPr>
        <w:tc>
          <w:tcPr>
            <w:tcW w:w="4165" w:type="dxa"/>
          </w:tcPr>
          <w:p w14:paraId="04D73759" w14:textId="77777777" w:rsidR="00BA709E" w:rsidRPr="008C4DEA" w:rsidRDefault="00BA709E" w:rsidP="007C2F9E">
            <w:pPr>
              <w:rPr>
                <w:rFonts w:ascii="Bahnschrift" w:hAnsi="Bahnschrift"/>
              </w:rPr>
            </w:pPr>
            <w:r w:rsidRPr="008C4DEA">
              <w:rPr>
                <w:rFonts w:ascii="Bahnschrift" w:hAnsi="Bahnschrift"/>
              </w:rPr>
              <w:t>Phone Number:</w:t>
            </w:r>
          </w:p>
        </w:tc>
        <w:tc>
          <w:tcPr>
            <w:tcW w:w="4980" w:type="dxa"/>
          </w:tcPr>
          <w:p w14:paraId="4F73112C" w14:textId="77777777" w:rsidR="00BA709E" w:rsidRPr="008C4DEA" w:rsidRDefault="00BA709E" w:rsidP="007C2F9E">
            <w:pPr>
              <w:rPr>
                <w:rFonts w:ascii="Bahnschrift" w:hAnsi="Bahnschrift"/>
              </w:rPr>
            </w:pPr>
          </w:p>
        </w:tc>
      </w:tr>
      <w:tr w:rsidR="00BA709E" w:rsidRPr="008C4DEA" w14:paraId="73355493" w14:textId="77777777" w:rsidTr="001138F9">
        <w:trPr>
          <w:trHeight w:val="279"/>
        </w:trPr>
        <w:tc>
          <w:tcPr>
            <w:tcW w:w="4165" w:type="dxa"/>
          </w:tcPr>
          <w:p w14:paraId="5683665C" w14:textId="77777777" w:rsidR="00BA709E" w:rsidRPr="008C4DEA" w:rsidRDefault="00BA709E" w:rsidP="007C2F9E">
            <w:pPr>
              <w:rPr>
                <w:rFonts w:ascii="Bahnschrift" w:hAnsi="Bahnschrift"/>
                <w:color w:val="FF0000"/>
              </w:rPr>
            </w:pPr>
            <w:r w:rsidRPr="008C4DEA">
              <w:rPr>
                <w:rFonts w:ascii="Bahnschrift" w:hAnsi="Bahnschrift"/>
              </w:rPr>
              <w:t>Your website address, if you have one:</w:t>
            </w:r>
          </w:p>
        </w:tc>
        <w:tc>
          <w:tcPr>
            <w:tcW w:w="4980" w:type="dxa"/>
          </w:tcPr>
          <w:p w14:paraId="09FABD1A" w14:textId="77777777" w:rsidR="00BA709E" w:rsidRPr="008C4DEA" w:rsidRDefault="00BA709E" w:rsidP="007C2F9E">
            <w:pPr>
              <w:rPr>
                <w:rFonts w:ascii="Bahnschrift" w:hAnsi="Bahnschrift"/>
              </w:rPr>
            </w:pPr>
          </w:p>
        </w:tc>
      </w:tr>
      <w:tr w:rsidR="00BA709E" w:rsidRPr="008C4DEA" w14:paraId="4C78C792" w14:textId="77777777" w:rsidTr="001138F9">
        <w:trPr>
          <w:trHeight w:val="1511"/>
        </w:trPr>
        <w:tc>
          <w:tcPr>
            <w:tcW w:w="4165" w:type="dxa"/>
          </w:tcPr>
          <w:p w14:paraId="5FFA8C34" w14:textId="77777777" w:rsidR="00BA709E" w:rsidRPr="008C4DEA" w:rsidRDefault="00BA709E" w:rsidP="007C2F9E">
            <w:pPr>
              <w:spacing w:after="160" w:line="259" w:lineRule="auto"/>
              <w:rPr>
                <w:rFonts w:ascii="Bahnschrift" w:hAnsi="Bahnschrift"/>
              </w:rPr>
            </w:pPr>
            <w:r w:rsidRPr="008C4DEA">
              <w:rPr>
                <w:rFonts w:ascii="Bahnschrift" w:hAnsi="Bahnschrift"/>
              </w:rPr>
              <w:t xml:space="preserve">Address where the response will be delivered from (please ensure you include the postcode):  </w:t>
            </w:r>
          </w:p>
        </w:tc>
        <w:tc>
          <w:tcPr>
            <w:tcW w:w="4980" w:type="dxa"/>
            <w:shd w:val="clear" w:color="auto" w:fill="auto"/>
          </w:tcPr>
          <w:p w14:paraId="29E18A06" w14:textId="77777777" w:rsidR="00BA709E" w:rsidRPr="008C4DEA" w:rsidRDefault="00BA709E" w:rsidP="007C2F9E">
            <w:pPr>
              <w:spacing w:after="160" w:line="259" w:lineRule="auto"/>
              <w:rPr>
                <w:rFonts w:ascii="Bahnschrift" w:hAnsi="Bahnschrift"/>
              </w:rPr>
            </w:pPr>
          </w:p>
        </w:tc>
      </w:tr>
      <w:tr w:rsidR="00BA709E" w:rsidRPr="008C4DEA" w14:paraId="3F01F61F" w14:textId="77777777" w:rsidTr="001138F9">
        <w:trPr>
          <w:trHeight w:val="1313"/>
        </w:trPr>
        <w:tc>
          <w:tcPr>
            <w:tcW w:w="4165" w:type="dxa"/>
            <w:shd w:val="clear" w:color="auto" w:fill="auto"/>
          </w:tcPr>
          <w:p w14:paraId="508CF924" w14:textId="07230D1B" w:rsidR="00BA709E" w:rsidRPr="008C4DEA" w:rsidRDefault="00BA709E" w:rsidP="007C2F9E">
            <w:pPr>
              <w:spacing w:after="160" w:line="259" w:lineRule="auto"/>
              <w:rPr>
                <w:rFonts w:ascii="Bahnschrift" w:hAnsi="Bahnschrift"/>
              </w:rPr>
            </w:pPr>
            <w:r w:rsidRPr="00C9680B">
              <w:rPr>
                <w:rFonts w:ascii="Bahnschrift" w:hAnsi="Bahnschrift"/>
              </w:rPr>
              <w:t>Which of the Food for Life Get Together test and learn areas are you based in?</w:t>
            </w:r>
            <w:r w:rsidRPr="00C9680B">
              <w:rPr>
                <w:rFonts w:ascii="Bahnschrift" w:hAnsi="Bahnschrift"/>
                <w:i/>
                <w:iCs/>
              </w:rPr>
              <w:t>*</w:t>
            </w:r>
            <w:r w:rsidR="009841E5" w:rsidRPr="00C9680B">
              <w:rPr>
                <w:rFonts w:ascii="Bahnschrift" w:hAnsi="Bahnschrift"/>
                <w:i/>
                <w:iCs/>
              </w:rPr>
              <w:t>See map</w:t>
            </w:r>
            <w:r w:rsidR="009841E5" w:rsidRPr="008C4DEA">
              <w:rPr>
                <w:rFonts w:ascii="Bahnschrift" w:hAnsi="Bahnschrift"/>
                <w:i/>
                <w:iCs/>
              </w:rPr>
              <w:t xml:space="preserve"> on page </w:t>
            </w:r>
            <w:r w:rsidR="007F0BA3">
              <w:rPr>
                <w:rFonts w:ascii="Bahnschrift" w:hAnsi="Bahnschrift"/>
                <w:i/>
                <w:iCs/>
              </w:rPr>
              <w:t>2</w:t>
            </w:r>
            <w:r w:rsidR="00F320D4">
              <w:rPr>
                <w:rFonts w:ascii="Bahnschrift" w:hAnsi="Bahnschrift"/>
                <w:i/>
                <w:iCs/>
              </w:rPr>
              <w:t xml:space="preserve"> or </w:t>
            </w:r>
            <w:r w:rsidR="00651597">
              <w:rPr>
                <w:rFonts w:ascii="Bahnschrift" w:hAnsi="Bahnschrift"/>
                <w:i/>
                <w:iCs/>
              </w:rPr>
              <w:t xml:space="preserve">state </w:t>
            </w:r>
            <w:r w:rsidR="00F320D4">
              <w:rPr>
                <w:rFonts w:ascii="Bahnschrift" w:hAnsi="Bahnschrift"/>
                <w:i/>
                <w:iCs/>
              </w:rPr>
              <w:t xml:space="preserve">Greenwich or Middlesbrough. </w:t>
            </w:r>
          </w:p>
        </w:tc>
        <w:tc>
          <w:tcPr>
            <w:tcW w:w="4980" w:type="dxa"/>
            <w:shd w:val="clear" w:color="auto" w:fill="auto"/>
          </w:tcPr>
          <w:p w14:paraId="4B3EB065" w14:textId="77777777" w:rsidR="00BA709E" w:rsidRPr="008C4DEA" w:rsidRDefault="00BA709E" w:rsidP="007C2F9E">
            <w:pPr>
              <w:spacing w:after="160" w:line="259" w:lineRule="auto"/>
              <w:rPr>
                <w:rFonts w:ascii="Bahnschrift" w:hAnsi="Bahnschrift"/>
              </w:rPr>
            </w:pPr>
          </w:p>
        </w:tc>
      </w:tr>
      <w:tr w:rsidR="00BA709E" w:rsidRPr="008C4DEA" w14:paraId="7EA49DA8" w14:textId="77777777" w:rsidTr="001138F9">
        <w:trPr>
          <w:trHeight w:val="195"/>
        </w:trPr>
        <w:tc>
          <w:tcPr>
            <w:tcW w:w="9146" w:type="dxa"/>
            <w:gridSpan w:val="2"/>
            <w:shd w:val="clear" w:color="auto" w:fill="D9D9D9" w:themeFill="background1" w:themeFillShade="D9"/>
          </w:tcPr>
          <w:p w14:paraId="494BDE86" w14:textId="77777777" w:rsidR="00BA709E" w:rsidRPr="008C4DEA" w:rsidRDefault="00BA709E" w:rsidP="007C2F9E">
            <w:pPr>
              <w:spacing w:after="160" w:line="259" w:lineRule="auto"/>
              <w:rPr>
                <w:rFonts w:ascii="Bahnschrift" w:hAnsi="Bahnschrift"/>
              </w:rPr>
            </w:pPr>
            <w:r w:rsidRPr="008C4DEA">
              <w:rPr>
                <w:rFonts w:ascii="Bahnschrift" w:hAnsi="Bahnschrift"/>
                <w:b/>
              </w:rPr>
              <w:t>Grant request</w:t>
            </w:r>
          </w:p>
        </w:tc>
      </w:tr>
      <w:tr w:rsidR="00BA709E" w:rsidRPr="008C4DEA" w14:paraId="1B6942F0" w14:textId="77777777" w:rsidTr="001138F9">
        <w:trPr>
          <w:trHeight w:val="756"/>
        </w:trPr>
        <w:tc>
          <w:tcPr>
            <w:tcW w:w="4165" w:type="dxa"/>
          </w:tcPr>
          <w:p w14:paraId="0C413437" w14:textId="1BD8E3EA" w:rsidR="00BA709E" w:rsidRPr="008C4DEA" w:rsidRDefault="009841E5" w:rsidP="007C2F9E">
            <w:pPr>
              <w:spacing w:after="160" w:line="259" w:lineRule="auto"/>
              <w:rPr>
                <w:rFonts w:ascii="Bahnschrift" w:hAnsi="Bahnschrift"/>
              </w:rPr>
            </w:pPr>
            <w:r w:rsidRPr="008C4DEA">
              <w:rPr>
                <w:rFonts w:ascii="Bahnschrift" w:hAnsi="Bahnschrift"/>
              </w:rPr>
              <w:t xml:space="preserve">How much are you applying for? Max. amount is </w:t>
            </w:r>
            <w:r w:rsidR="00BA709E" w:rsidRPr="008C4DEA">
              <w:rPr>
                <w:rFonts w:ascii="Bahnschrift" w:hAnsi="Bahnschrift"/>
              </w:rPr>
              <w:t>£1000.00):</w:t>
            </w:r>
          </w:p>
        </w:tc>
        <w:tc>
          <w:tcPr>
            <w:tcW w:w="4980" w:type="dxa"/>
          </w:tcPr>
          <w:p w14:paraId="3C7CD0F6" w14:textId="77777777" w:rsidR="00BA709E" w:rsidRPr="008C4DEA" w:rsidRDefault="00BA709E" w:rsidP="007C2F9E">
            <w:pPr>
              <w:spacing w:after="160" w:line="259" w:lineRule="auto"/>
              <w:rPr>
                <w:rFonts w:ascii="Bahnschrift" w:hAnsi="Bahnschrift"/>
              </w:rPr>
            </w:pPr>
          </w:p>
        </w:tc>
      </w:tr>
      <w:tr w:rsidR="00BA709E" w:rsidRPr="008C4DEA" w14:paraId="5C3DCFEF" w14:textId="77777777" w:rsidTr="001138F9">
        <w:trPr>
          <w:trHeight w:val="590"/>
        </w:trPr>
        <w:tc>
          <w:tcPr>
            <w:tcW w:w="4165" w:type="dxa"/>
          </w:tcPr>
          <w:p w14:paraId="3039B54C" w14:textId="3C9E35F4" w:rsidR="00BA709E" w:rsidRPr="008C4DEA" w:rsidRDefault="00BA709E" w:rsidP="007C2F9E">
            <w:pPr>
              <w:spacing w:line="259" w:lineRule="auto"/>
              <w:rPr>
                <w:rFonts w:ascii="Bahnschrift" w:hAnsi="Bahnschrift"/>
              </w:rPr>
            </w:pPr>
            <w:r w:rsidRPr="008C4DEA">
              <w:rPr>
                <w:rFonts w:ascii="Bahnschrift" w:hAnsi="Bahnschrift"/>
              </w:rPr>
              <w:t xml:space="preserve"> ‘Name</w:t>
            </w:r>
            <w:r w:rsidR="00BE5C68">
              <w:rPr>
                <w:rFonts w:ascii="Bahnschrift" w:hAnsi="Bahnschrift"/>
              </w:rPr>
              <w:t xml:space="preserve"> response or init</w:t>
            </w:r>
            <w:r w:rsidR="007D3F43">
              <w:rPr>
                <w:rFonts w:ascii="Bahnschrift" w:hAnsi="Bahnschrift"/>
              </w:rPr>
              <w:t>i</w:t>
            </w:r>
            <w:r w:rsidR="00BE5C68">
              <w:rPr>
                <w:rFonts w:ascii="Bahnschrift" w:hAnsi="Bahnschrift"/>
              </w:rPr>
              <w:t>ative goes by</w:t>
            </w:r>
            <w:r w:rsidRPr="008C4DEA">
              <w:rPr>
                <w:rFonts w:ascii="Bahnschrift" w:hAnsi="Bahnschrift"/>
              </w:rPr>
              <w:t>’:</w:t>
            </w:r>
          </w:p>
        </w:tc>
        <w:tc>
          <w:tcPr>
            <w:tcW w:w="4980" w:type="dxa"/>
          </w:tcPr>
          <w:p w14:paraId="30ED02B8" w14:textId="77777777" w:rsidR="00BA709E" w:rsidRPr="008C4DEA" w:rsidRDefault="00BA709E" w:rsidP="007C2F9E">
            <w:pPr>
              <w:spacing w:line="259" w:lineRule="auto"/>
              <w:rPr>
                <w:rFonts w:ascii="Bahnschrift" w:hAnsi="Bahnschrift"/>
              </w:rPr>
            </w:pPr>
          </w:p>
          <w:p w14:paraId="0F8E2C15" w14:textId="77777777" w:rsidR="00BA709E" w:rsidRPr="008C4DEA" w:rsidRDefault="00BA709E" w:rsidP="007C2F9E">
            <w:pPr>
              <w:spacing w:line="259" w:lineRule="auto"/>
              <w:rPr>
                <w:rFonts w:ascii="Bahnschrift" w:hAnsi="Bahnschrift"/>
              </w:rPr>
            </w:pPr>
          </w:p>
        </w:tc>
      </w:tr>
      <w:tr w:rsidR="00BA709E" w:rsidRPr="008C4DEA" w14:paraId="5AE40A9B" w14:textId="77777777" w:rsidTr="001138F9">
        <w:trPr>
          <w:trHeight w:val="818"/>
        </w:trPr>
        <w:tc>
          <w:tcPr>
            <w:tcW w:w="4165" w:type="dxa"/>
          </w:tcPr>
          <w:p w14:paraId="4A5EE767" w14:textId="77777777" w:rsidR="00BA709E" w:rsidRPr="008C4DEA" w:rsidRDefault="00BA709E" w:rsidP="007C2F9E">
            <w:pPr>
              <w:rPr>
                <w:rFonts w:ascii="Bahnschrift" w:hAnsi="Bahnschrift"/>
              </w:rPr>
            </w:pPr>
            <w:r w:rsidRPr="008C4DEA">
              <w:rPr>
                <w:rFonts w:ascii="Bahnschrift" w:hAnsi="Bahnschrift"/>
              </w:rPr>
              <w:t>What date (or dates) will your response be delivered?</w:t>
            </w:r>
          </w:p>
        </w:tc>
        <w:tc>
          <w:tcPr>
            <w:tcW w:w="4980" w:type="dxa"/>
          </w:tcPr>
          <w:p w14:paraId="35E0439E" w14:textId="77777777" w:rsidR="00BA709E" w:rsidRPr="008C4DEA" w:rsidRDefault="00BA709E" w:rsidP="007C2F9E">
            <w:pPr>
              <w:rPr>
                <w:rFonts w:ascii="Bahnschrift" w:hAnsi="Bahnschrift"/>
              </w:rPr>
            </w:pPr>
          </w:p>
          <w:p w14:paraId="778EDF22" w14:textId="77777777" w:rsidR="00BA709E" w:rsidRPr="008C4DEA" w:rsidRDefault="00BA709E" w:rsidP="007C2F9E">
            <w:pPr>
              <w:rPr>
                <w:rFonts w:ascii="Bahnschrift" w:hAnsi="Bahnschrift"/>
              </w:rPr>
            </w:pPr>
          </w:p>
          <w:p w14:paraId="3F131A48" w14:textId="77777777" w:rsidR="00BA709E" w:rsidRPr="008C4DEA" w:rsidRDefault="00BA709E" w:rsidP="007C2F9E">
            <w:pPr>
              <w:rPr>
                <w:rFonts w:ascii="Bahnschrift" w:hAnsi="Bahnschrift"/>
              </w:rPr>
            </w:pPr>
          </w:p>
        </w:tc>
      </w:tr>
      <w:tr w:rsidR="00BA709E" w:rsidRPr="008C4DEA" w14:paraId="539D8A8B" w14:textId="77777777" w:rsidTr="001138F9">
        <w:trPr>
          <w:trHeight w:val="2310"/>
        </w:trPr>
        <w:tc>
          <w:tcPr>
            <w:tcW w:w="4165" w:type="dxa"/>
          </w:tcPr>
          <w:p w14:paraId="7977BCF7" w14:textId="196A79B0" w:rsidR="00BA709E" w:rsidRPr="008C4DEA" w:rsidRDefault="00BA709E" w:rsidP="007C2F9E">
            <w:pPr>
              <w:spacing w:after="160" w:line="259" w:lineRule="auto"/>
              <w:rPr>
                <w:rFonts w:ascii="Bahnschrift" w:hAnsi="Bahnschrift"/>
                <w:i/>
                <w:iCs/>
              </w:rPr>
            </w:pPr>
            <w:r w:rsidRPr="008C4DEA">
              <w:rPr>
                <w:rFonts w:ascii="Bahnschrift" w:hAnsi="Bahnschrift"/>
              </w:rPr>
              <w:t>Please list what will you spend the grant on if successful</w:t>
            </w:r>
            <w:r w:rsidR="001A4025">
              <w:rPr>
                <w:rFonts w:ascii="Bahnschrift" w:hAnsi="Bahnschrift"/>
              </w:rPr>
              <w:t xml:space="preserve"> </w:t>
            </w:r>
            <w:r w:rsidR="001A4025" w:rsidRPr="00534C70">
              <w:rPr>
                <w:rFonts w:ascii="Bahnschrift" w:hAnsi="Bahnschrift"/>
              </w:rPr>
              <w:t xml:space="preserve">and provide </w:t>
            </w:r>
            <w:r w:rsidR="00165E2F" w:rsidRPr="00534C70">
              <w:rPr>
                <w:rFonts w:ascii="Bahnschrift" w:hAnsi="Bahnschrift"/>
              </w:rPr>
              <w:t>approximate</w:t>
            </w:r>
            <w:r w:rsidR="001A4025" w:rsidRPr="00534C70">
              <w:rPr>
                <w:rFonts w:ascii="Bahnschrift" w:hAnsi="Bahnschrift"/>
              </w:rPr>
              <w:t xml:space="preserve"> </w:t>
            </w:r>
            <w:r w:rsidR="005F602A" w:rsidRPr="00534C70">
              <w:rPr>
                <w:rFonts w:ascii="Bahnschrift" w:hAnsi="Bahnschrift"/>
              </w:rPr>
              <w:t xml:space="preserve">expenditure </w:t>
            </w:r>
            <w:r w:rsidR="00534C70" w:rsidRPr="00534C70">
              <w:rPr>
                <w:rFonts w:ascii="Bahnschrift" w:hAnsi="Bahnschrift"/>
              </w:rPr>
              <w:t>breakdown of costs</w:t>
            </w:r>
            <w:r w:rsidRPr="00534C70">
              <w:rPr>
                <w:rFonts w:ascii="Bahnschrift" w:hAnsi="Bahnschrift"/>
              </w:rPr>
              <w:t xml:space="preserve">. </w:t>
            </w:r>
          </w:p>
        </w:tc>
        <w:tc>
          <w:tcPr>
            <w:tcW w:w="4980" w:type="dxa"/>
          </w:tcPr>
          <w:p w14:paraId="019935B6" w14:textId="77777777" w:rsidR="00BA709E" w:rsidRPr="008C4DEA" w:rsidRDefault="00BA709E" w:rsidP="007C2F9E">
            <w:pPr>
              <w:spacing w:after="160" w:line="259" w:lineRule="auto"/>
              <w:rPr>
                <w:rFonts w:ascii="Bahnschrift" w:hAnsi="Bahnschrift"/>
              </w:rPr>
            </w:pPr>
          </w:p>
          <w:p w14:paraId="6DAE42D5" w14:textId="77777777" w:rsidR="00BA709E" w:rsidRPr="008C4DEA" w:rsidRDefault="00BA709E" w:rsidP="007C2F9E">
            <w:pPr>
              <w:spacing w:after="160" w:line="259" w:lineRule="auto"/>
              <w:rPr>
                <w:rFonts w:ascii="Bahnschrift" w:hAnsi="Bahnschrift"/>
              </w:rPr>
            </w:pPr>
          </w:p>
          <w:p w14:paraId="5146DCAA" w14:textId="77777777" w:rsidR="00BA709E" w:rsidRPr="008C4DEA" w:rsidRDefault="00BA709E" w:rsidP="007C2F9E">
            <w:pPr>
              <w:spacing w:after="160" w:line="259" w:lineRule="auto"/>
              <w:rPr>
                <w:rFonts w:ascii="Bahnschrift" w:hAnsi="Bahnschrift"/>
              </w:rPr>
            </w:pPr>
          </w:p>
          <w:p w14:paraId="268C51BB" w14:textId="77777777" w:rsidR="00BA709E" w:rsidRPr="008C4DEA" w:rsidRDefault="00BA709E" w:rsidP="007C2F9E">
            <w:pPr>
              <w:spacing w:after="160" w:line="259" w:lineRule="auto"/>
              <w:rPr>
                <w:rFonts w:ascii="Bahnschrift" w:hAnsi="Bahnschrift"/>
              </w:rPr>
            </w:pPr>
          </w:p>
          <w:p w14:paraId="702842F4" w14:textId="77777777" w:rsidR="00BA709E" w:rsidRPr="008C4DEA" w:rsidRDefault="00BA709E" w:rsidP="007C2F9E">
            <w:pPr>
              <w:spacing w:after="160" w:line="259" w:lineRule="auto"/>
              <w:rPr>
                <w:rFonts w:ascii="Bahnschrift" w:hAnsi="Bahnschrift"/>
              </w:rPr>
            </w:pPr>
          </w:p>
        </w:tc>
      </w:tr>
      <w:tr w:rsidR="00BA709E" w:rsidRPr="008C4DEA" w14:paraId="3FDFC14B" w14:textId="77777777" w:rsidTr="001138F9">
        <w:trPr>
          <w:trHeight w:val="2735"/>
        </w:trPr>
        <w:tc>
          <w:tcPr>
            <w:tcW w:w="4165" w:type="dxa"/>
          </w:tcPr>
          <w:p w14:paraId="5DD8D2BB" w14:textId="5CB8C71D" w:rsidR="00BA709E" w:rsidRPr="008C4DEA" w:rsidRDefault="00BA709E" w:rsidP="007C2F9E">
            <w:pPr>
              <w:rPr>
                <w:rFonts w:ascii="Bahnschrift" w:hAnsi="Bahnschrift"/>
              </w:rPr>
            </w:pPr>
            <w:r w:rsidRPr="008C4DEA">
              <w:rPr>
                <w:rFonts w:ascii="Bahnschrift" w:hAnsi="Bahnschrift"/>
              </w:rPr>
              <w:lastRenderedPageBreak/>
              <w:t xml:space="preserve">Please describe how your </w:t>
            </w:r>
            <w:r w:rsidR="00860758">
              <w:rPr>
                <w:rFonts w:ascii="Bahnschrift" w:hAnsi="Bahnschrift"/>
              </w:rPr>
              <w:t xml:space="preserve">Covid-19 </w:t>
            </w:r>
            <w:r w:rsidRPr="008C4DEA">
              <w:rPr>
                <w:rFonts w:ascii="Bahnschrift" w:hAnsi="Bahnschrift"/>
              </w:rPr>
              <w:t xml:space="preserve">response will be delivered. </w:t>
            </w:r>
          </w:p>
        </w:tc>
        <w:tc>
          <w:tcPr>
            <w:tcW w:w="4980" w:type="dxa"/>
          </w:tcPr>
          <w:p w14:paraId="621940C6" w14:textId="77777777" w:rsidR="00BA709E" w:rsidRPr="008C4DEA" w:rsidRDefault="00BA709E" w:rsidP="007C2F9E">
            <w:pPr>
              <w:rPr>
                <w:rFonts w:ascii="Bahnschrift" w:hAnsi="Bahnschrift"/>
              </w:rPr>
            </w:pPr>
          </w:p>
          <w:p w14:paraId="7DD6DAE5" w14:textId="77777777" w:rsidR="00BA709E" w:rsidRPr="008C4DEA" w:rsidRDefault="00BA709E" w:rsidP="007C2F9E">
            <w:pPr>
              <w:rPr>
                <w:rFonts w:ascii="Bahnschrift" w:hAnsi="Bahnschrift"/>
              </w:rPr>
            </w:pPr>
          </w:p>
          <w:p w14:paraId="369883C5" w14:textId="77777777" w:rsidR="00BA709E" w:rsidRPr="008C4DEA" w:rsidRDefault="00BA709E" w:rsidP="007C2F9E">
            <w:pPr>
              <w:rPr>
                <w:rFonts w:ascii="Bahnschrift" w:hAnsi="Bahnschrift"/>
              </w:rPr>
            </w:pPr>
          </w:p>
          <w:p w14:paraId="1403EAB8" w14:textId="77777777" w:rsidR="00BA709E" w:rsidRPr="008C4DEA" w:rsidRDefault="00BA709E" w:rsidP="007C2F9E">
            <w:pPr>
              <w:rPr>
                <w:rFonts w:ascii="Bahnschrift" w:hAnsi="Bahnschrift"/>
              </w:rPr>
            </w:pPr>
          </w:p>
          <w:p w14:paraId="755059A0" w14:textId="77777777" w:rsidR="00BA709E" w:rsidRPr="008C4DEA" w:rsidRDefault="00BA709E" w:rsidP="007C2F9E">
            <w:pPr>
              <w:rPr>
                <w:rFonts w:ascii="Bahnschrift" w:hAnsi="Bahnschrift"/>
              </w:rPr>
            </w:pPr>
          </w:p>
          <w:p w14:paraId="268B4597" w14:textId="77777777" w:rsidR="00BA709E" w:rsidRPr="008C4DEA" w:rsidRDefault="00BA709E" w:rsidP="007C2F9E">
            <w:pPr>
              <w:rPr>
                <w:rFonts w:ascii="Bahnschrift" w:hAnsi="Bahnschrift"/>
              </w:rPr>
            </w:pPr>
          </w:p>
          <w:p w14:paraId="47F96C13" w14:textId="77777777" w:rsidR="00BA709E" w:rsidRPr="008C4DEA" w:rsidRDefault="00BA709E" w:rsidP="007C2F9E">
            <w:pPr>
              <w:rPr>
                <w:rFonts w:ascii="Bahnschrift" w:hAnsi="Bahnschrift"/>
              </w:rPr>
            </w:pPr>
          </w:p>
          <w:p w14:paraId="46B3F3E9" w14:textId="77777777" w:rsidR="00BA709E" w:rsidRPr="008C4DEA" w:rsidRDefault="00BA709E" w:rsidP="007C2F9E">
            <w:pPr>
              <w:rPr>
                <w:rFonts w:ascii="Bahnschrift" w:hAnsi="Bahnschrift"/>
              </w:rPr>
            </w:pPr>
          </w:p>
          <w:p w14:paraId="00A117C7" w14:textId="77777777" w:rsidR="00BA709E" w:rsidRPr="008C4DEA" w:rsidRDefault="00BA709E" w:rsidP="007C2F9E">
            <w:pPr>
              <w:rPr>
                <w:rFonts w:ascii="Bahnschrift" w:hAnsi="Bahnschrift"/>
              </w:rPr>
            </w:pPr>
          </w:p>
          <w:p w14:paraId="3F19D082" w14:textId="77777777" w:rsidR="00BA709E" w:rsidRPr="008C4DEA" w:rsidRDefault="00BA709E" w:rsidP="007C2F9E">
            <w:pPr>
              <w:rPr>
                <w:rFonts w:ascii="Bahnschrift" w:hAnsi="Bahnschrift"/>
              </w:rPr>
            </w:pPr>
          </w:p>
          <w:p w14:paraId="5C60F34D" w14:textId="77777777" w:rsidR="00BA709E" w:rsidRPr="008C4DEA" w:rsidRDefault="00BA709E" w:rsidP="007C2F9E">
            <w:pPr>
              <w:rPr>
                <w:rFonts w:ascii="Bahnschrift" w:hAnsi="Bahnschrift"/>
              </w:rPr>
            </w:pPr>
          </w:p>
          <w:p w14:paraId="0E62C1BE" w14:textId="77777777" w:rsidR="00BA709E" w:rsidRPr="008C4DEA" w:rsidRDefault="00BA709E" w:rsidP="007C2F9E">
            <w:pPr>
              <w:rPr>
                <w:rFonts w:ascii="Bahnschrift" w:hAnsi="Bahnschrift"/>
              </w:rPr>
            </w:pPr>
          </w:p>
          <w:p w14:paraId="7DAF57A8" w14:textId="77777777" w:rsidR="00BA709E" w:rsidRPr="008C4DEA" w:rsidRDefault="00BA709E" w:rsidP="007C2F9E">
            <w:pPr>
              <w:rPr>
                <w:rFonts w:ascii="Bahnschrift" w:hAnsi="Bahnschrift"/>
              </w:rPr>
            </w:pPr>
          </w:p>
          <w:p w14:paraId="4AC2CCBB" w14:textId="77777777" w:rsidR="00BA709E" w:rsidRPr="008C4DEA" w:rsidRDefault="00BA709E" w:rsidP="007C2F9E">
            <w:pPr>
              <w:rPr>
                <w:rFonts w:ascii="Bahnschrift" w:hAnsi="Bahnschrift"/>
              </w:rPr>
            </w:pPr>
          </w:p>
          <w:p w14:paraId="2E34EFC9" w14:textId="77777777" w:rsidR="00BA709E" w:rsidRPr="008C4DEA" w:rsidRDefault="00BA709E" w:rsidP="007C2F9E">
            <w:pPr>
              <w:rPr>
                <w:rFonts w:ascii="Bahnschrift" w:hAnsi="Bahnschrift"/>
              </w:rPr>
            </w:pPr>
          </w:p>
        </w:tc>
      </w:tr>
      <w:tr w:rsidR="00BA709E" w:rsidRPr="008C4DEA" w14:paraId="5758EDBC" w14:textId="77777777" w:rsidTr="001138F9">
        <w:trPr>
          <w:trHeight w:val="5475"/>
        </w:trPr>
        <w:tc>
          <w:tcPr>
            <w:tcW w:w="4165" w:type="dxa"/>
          </w:tcPr>
          <w:p w14:paraId="67FBE6E3" w14:textId="77777777" w:rsidR="00A77CCC" w:rsidRDefault="00BA709E" w:rsidP="007C2F9E">
            <w:pPr>
              <w:spacing w:after="160" w:line="259" w:lineRule="auto"/>
              <w:rPr>
                <w:rFonts w:ascii="Bahnschrift" w:hAnsi="Bahnschrift"/>
              </w:rPr>
            </w:pPr>
            <w:r w:rsidRPr="008C4DEA">
              <w:rPr>
                <w:rFonts w:ascii="Bahnschrift" w:hAnsi="Bahnschrift"/>
              </w:rPr>
              <w:t xml:space="preserve">In no more than 300 words, please tell us: </w:t>
            </w:r>
          </w:p>
          <w:p w14:paraId="2C3AA960" w14:textId="77777777" w:rsidR="00A77CCC" w:rsidRDefault="00A77CCC" w:rsidP="007C2F9E">
            <w:pPr>
              <w:spacing w:after="160" w:line="259" w:lineRule="auto"/>
              <w:rPr>
                <w:rFonts w:ascii="Bahnschrift" w:hAnsi="Bahnschrift"/>
                <w:highlight w:val="green"/>
              </w:rPr>
            </w:pPr>
          </w:p>
          <w:p w14:paraId="684515F3" w14:textId="71E244CC" w:rsidR="00A77CCC" w:rsidRPr="00594900" w:rsidRDefault="00A77CCC" w:rsidP="00A77CCC">
            <w:pPr>
              <w:pStyle w:val="ListParagraph"/>
              <w:numPr>
                <w:ilvl w:val="0"/>
                <w:numId w:val="11"/>
              </w:numPr>
              <w:rPr>
                <w:rFonts w:ascii="Bahnschrift" w:hAnsi="Bahnschrift"/>
                <w:color w:val="FF0000"/>
              </w:rPr>
            </w:pPr>
            <w:r w:rsidRPr="00594900">
              <w:rPr>
                <w:rFonts w:ascii="Bahnschrift" w:hAnsi="Bahnschrift"/>
              </w:rPr>
              <w:t xml:space="preserve">Who will benefit? </w:t>
            </w:r>
          </w:p>
          <w:p w14:paraId="06073AD5" w14:textId="4512E023" w:rsidR="00BA709E" w:rsidRPr="00594900" w:rsidRDefault="00BA709E" w:rsidP="00A77CCC">
            <w:pPr>
              <w:pStyle w:val="ListParagraph"/>
              <w:numPr>
                <w:ilvl w:val="0"/>
                <w:numId w:val="11"/>
              </w:numPr>
              <w:rPr>
                <w:rFonts w:ascii="Bahnschrift" w:hAnsi="Bahnschrift"/>
                <w:color w:val="FF0000"/>
              </w:rPr>
            </w:pPr>
            <w:r w:rsidRPr="00594900">
              <w:rPr>
                <w:rFonts w:ascii="Bahnschrift" w:hAnsi="Bahnschrift"/>
              </w:rPr>
              <w:t xml:space="preserve">What do you think will be the main benefit or outcome of receiving the grant? </w:t>
            </w:r>
          </w:p>
          <w:p w14:paraId="5E68B606" w14:textId="77777777" w:rsidR="00BA709E" w:rsidRPr="008C4DEA" w:rsidRDefault="00BA709E" w:rsidP="007C2F9E">
            <w:pPr>
              <w:spacing w:after="160" w:line="259" w:lineRule="auto"/>
              <w:rPr>
                <w:rFonts w:ascii="Bahnschrift" w:hAnsi="Bahnschrift"/>
                <w:color w:val="FF0000"/>
              </w:rPr>
            </w:pPr>
          </w:p>
          <w:p w14:paraId="721BEA4E" w14:textId="77777777" w:rsidR="00BA709E" w:rsidRPr="008C4DEA" w:rsidRDefault="00BA709E" w:rsidP="007C2F9E">
            <w:pPr>
              <w:spacing w:after="160" w:line="259" w:lineRule="auto"/>
              <w:rPr>
                <w:rFonts w:ascii="Bahnschrift" w:hAnsi="Bahnschrift"/>
                <w:color w:val="FF0000"/>
              </w:rPr>
            </w:pPr>
          </w:p>
          <w:p w14:paraId="33F8A248" w14:textId="77777777" w:rsidR="00BA709E" w:rsidRPr="008C4DEA" w:rsidRDefault="00BA709E" w:rsidP="007C2F9E">
            <w:pPr>
              <w:spacing w:after="160" w:line="259" w:lineRule="auto"/>
              <w:rPr>
                <w:rFonts w:ascii="Bahnschrift" w:hAnsi="Bahnschrift"/>
                <w:color w:val="FF0000"/>
              </w:rPr>
            </w:pPr>
          </w:p>
          <w:p w14:paraId="64766604" w14:textId="77777777" w:rsidR="00BA709E" w:rsidRPr="008C4DEA" w:rsidRDefault="00BA709E" w:rsidP="007C2F9E">
            <w:pPr>
              <w:spacing w:after="160" w:line="259" w:lineRule="auto"/>
              <w:rPr>
                <w:rFonts w:ascii="Bahnschrift" w:hAnsi="Bahnschrift"/>
                <w:color w:val="FF0000"/>
              </w:rPr>
            </w:pPr>
          </w:p>
          <w:p w14:paraId="2D349AB2" w14:textId="77777777" w:rsidR="00BA709E" w:rsidRPr="008C4DEA" w:rsidRDefault="00BA709E" w:rsidP="007C2F9E">
            <w:pPr>
              <w:spacing w:after="160" w:line="259" w:lineRule="auto"/>
              <w:rPr>
                <w:color w:val="FF0000"/>
              </w:rPr>
            </w:pPr>
          </w:p>
          <w:p w14:paraId="561F6013" w14:textId="77777777" w:rsidR="00BA709E" w:rsidRPr="008C4DEA" w:rsidRDefault="00BA709E" w:rsidP="007C2F9E">
            <w:pPr>
              <w:spacing w:after="160" w:line="259" w:lineRule="auto"/>
              <w:rPr>
                <w:color w:val="FF0000"/>
              </w:rPr>
            </w:pPr>
          </w:p>
          <w:p w14:paraId="0CB5A8B3" w14:textId="77777777" w:rsidR="00BA709E" w:rsidRPr="008C4DEA" w:rsidRDefault="00BA709E" w:rsidP="007C2F9E">
            <w:pPr>
              <w:spacing w:after="160" w:line="259" w:lineRule="auto"/>
              <w:rPr>
                <w:color w:val="FF0000"/>
              </w:rPr>
            </w:pPr>
          </w:p>
          <w:p w14:paraId="30158ECE" w14:textId="77777777" w:rsidR="00BA709E" w:rsidRPr="008C4DEA" w:rsidRDefault="00BA709E" w:rsidP="007C2F9E">
            <w:pPr>
              <w:spacing w:after="160" w:line="259" w:lineRule="auto"/>
              <w:rPr>
                <w:color w:val="FF0000"/>
              </w:rPr>
            </w:pPr>
          </w:p>
          <w:p w14:paraId="46143C05" w14:textId="77777777" w:rsidR="00BA709E" w:rsidRPr="008C4DEA" w:rsidRDefault="00BA709E" w:rsidP="007C2F9E">
            <w:pPr>
              <w:spacing w:after="160" w:line="259" w:lineRule="auto"/>
              <w:rPr>
                <w:color w:val="FF0000"/>
              </w:rPr>
            </w:pPr>
          </w:p>
          <w:p w14:paraId="5166EA7D" w14:textId="24E6815A" w:rsidR="00BA709E" w:rsidRPr="008C4DEA" w:rsidRDefault="00BA709E" w:rsidP="007C2F9E">
            <w:pPr>
              <w:spacing w:after="160" w:line="259" w:lineRule="auto"/>
              <w:rPr>
                <w:rFonts w:ascii="Bahnschrift" w:hAnsi="Bahnschrift"/>
                <w:highlight w:val="yellow"/>
              </w:rPr>
            </w:pPr>
          </w:p>
        </w:tc>
        <w:tc>
          <w:tcPr>
            <w:tcW w:w="4980" w:type="dxa"/>
          </w:tcPr>
          <w:p w14:paraId="743EAA0E" w14:textId="77777777" w:rsidR="00BA709E" w:rsidRPr="008C4DEA" w:rsidRDefault="00BA709E" w:rsidP="007C2F9E">
            <w:pPr>
              <w:spacing w:after="160" w:line="259" w:lineRule="auto"/>
              <w:rPr>
                <w:rFonts w:ascii="Bahnschrift" w:hAnsi="Bahnschrift"/>
              </w:rPr>
            </w:pPr>
          </w:p>
          <w:p w14:paraId="230EC377" w14:textId="77777777" w:rsidR="00BA709E" w:rsidRPr="008C4DEA" w:rsidRDefault="00BA709E" w:rsidP="007C2F9E">
            <w:pPr>
              <w:spacing w:after="160" w:line="259" w:lineRule="auto"/>
              <w:rPr>
                <w:rFonts w:ascii="Bahnschrift" w:hAnsi="Bahnschrift"/>
              </w:rPr>
            </w:pPr>
          </w:p>
          <w:p w14:paraId="086D60C2" w14:textId="77777777" w:rsidR="00BA709E" w:rsidRPr="008C4DEA" w:rsidRDefault="00BA709E" w:rsidP="007C2F9E">
            <w:pPr>
              <w:spacing w:after="160" w:line="259" w:lineRule="auto"/>
              <w:rPr>
                <w:rFonts w:ascii="Bahnschrift" w:hAnsi="Bahnschrift"/>
              </w:rPr>
            </w:pPr>
          </w:p>
          <w:p w14:paraId="6725B29D" w14:textId="77777777" w:rsidR="00BA709E" w:rsidRPr="008C4DEA" w:rsidRDefault="00BA709E" w:rsidP="007C2F9E">
            <w:pPr>
              <w:spacing w:after="160" w:line="259" w:lineRule="auto"/>
              <w:rPr>
                <w:rFonts w:ascii="Bahnschrift" w:hAnsi="Bahnschrift"/>
              </w:rPr>
            </w:pPr>
          </w:p>
          <w:p w14:paraId="2C421D75" w14:textId="77777777" w:rsidR="00BA709E" w:rsidRPr="008C4DEA" w:rsidRDefault="00BA709E" w:rsidP="007C2F9E">
            <w:pPr>
              <w:spacing w:after="160" w:line="259" w:lineRule="auto"/>
              <w:rPr>
                <w:rFonts w:ascii="Bahnschrift" w:hAnsi="Bahnschrift"/>
              </w:rPr>
            </w:pPr>
          </w:p>
          <w:p w14:paraId="6EB2AB0C" w14:textId="77777777" w:rsidR="00BA709E" w:rsidRPr="008C4DEA" w:rsidRDefault="00BA709E" w:rsidP="007C2F9E">
            <w:pPr>
              <w:spacing w:after="160" w:line="259" w:lineRule="auto"/>
              <w:rPr>
                <w:rFonts w:ascii="Bahnschrift" w:hAnsi="Bahnschrift"/>
              </w:rPr>
            </w:pPr>
          </w:p>
        </w:tc>
      </w:tr>
      <w:tr w:rsidR="00BA709E" w:rsidRPr="008C4DEA" w14:paraId="4A476B4B" w14:textId="77777777" w:rsidTr="001138F9">
        <w:trPr>
          <w:trHeight w:val="829"/>
        </w:trPr>
        <w:tc>
          <w:tcPr>
            <w:tcW w:w="4165" w:type="dxa"/>
          </w:tcPr>
          <w:p w14:paraId="09A5213D" w14:textId="77777777" w:rsidR="00BA709E" w:rsidRPr="008C4DEA" w:rsidRDefault="00BA709E" w:rsidP="007C2F9E">
            <w:pPr>
              <w:rPr>
                <w:rFonts w:ascii="Bahnschrift" w:hAnsi="Bahnschrift"/>
              </w:rPr>
            </w:pPr>
            <w:r w:rsidRPr="008C4DEA">
              <w:rPr>
                <w:rFonts w:ascii="Bahnschrift" w:hAnsi="Bahnschrift"/>
              </w:rPr>
              <w:t xml:space="preserve">Will you be working with other local organisations/partners when delivering your response? Please list. </w:t>
            </w:r>
          </w:p>
        </w:tc>
        <w:tc>
          <w:tcPr>
            <w:tcW w:w="4980" w:type="dxa"/>
          </w:tcPr>
          <w:p w14:paraId="1EF8CFC5" w14:textId="77777777" w:rsidR="00BA709E" w:rsidRPr="008C4DEA" w:rsidRDefault="00BA709E" w:rsidP="007C2F9E">
            <w:pPr>
              <w:rPr>
                <w:rFonts w:ascii="Bahnschrift" w:hAnsi="Bahnschrift"/>
              </w:rPr>
            </w:pPr>
          </w:p>
        </w:tc>
      </w:tr>
      <w:tr w:rsidR="00BA709E" w:rsidRPr="008C4DEA" w14:paraId="7B4E721F" w14:textId="77777777" w:rsidTr="001138F9">
        <w:trPr>
          <w:trHeight w:val="455"/>
        </w:trPr>
        <w:tc>
          <w:tcPr>
            <w:tcW w:w="9146" w:type="dxa"/>
            <w:gridSpan w:val="2"/>
            <w:shd w:val="clear" w:color="auto" w:fill="D9D9D9" w:themeFill="background1" w:themeFillShade="D9"/>
          </w:tcPr>
          <w:p w14:paraId="4DB386FD" w14:textId="77777777" w:rsidR="00BA709E" w:rsidRPr="008C4DEA" w:rsidRDefault="00BA709E" w:rsidP="007C2F9E">
            <w:pPr>
              <w:spacing w:after="160" w:line="259" w:lineRule="auto"/>
              <w:rPr>
                <w:rFonts w:ascii="Bahnschrift" w:hAnsi="Bahnschrift"/>
              </w:rPr>
            </w:pPr>
            <w:r w:rsidRPr="008C4DEA">
              <w:rPr>
                <w:rFonts w:ascii="Bahnschrift" w:hAnsi="Bahnschrift"/>
                <w:b/>
              </w:rPr>
              <w:t>Communications and Marketing</w:t>
            </w:r>
          </w:p>
        </w:tc>
      </w:tr>
      <w:tr w:rsidR="00BA709E" w:rsidRPr="008C4DEA" w14:paraId="6E7203B0" w14:textId="77777777" w:rsidTr="001138F9">
        <w:trPr>
          <w:trHeight w:val="1388"/>
        </w:trPr>
        <w:tc>
          <w:tcPr>
            <w:tcW w:w="4165" w:type="dxa"/>
          </w:tcPr>
          <w:p w14:paraId="028E0B30" w14:textId="77777777" w:rsidR="00BA709E" w:rsidRPr="008C4DEA" w:rsidRDefault="00BA709E" w:rsidP="007C2F9E">
            <w:pPr>
              <w:spacing w:after="160" w:line="259" w:lineRule="auto"/>
              <w:rPr>
                <w:rFonts w:ascii="Bahnschrift" w:hAnsi="Bahnschrift"/>
              </w:rPr>
            </w:pPr>
            <w:r w:rsidRPr="008C4DEA">
              <w:rPr>
                <w:rFonts w:ascii="Bahnschrift" w:hAnsi="Bahnschrift"/>
              </w:rPr>
              <w:t xml:space="preserve">Would you be willing for us to share your experience of receiving a grant through our website or social media? </w:t>
            </w:r>
          </w:p>
        </w:tc>
        <w:tc>
          <w:tcPr>
            <w:tcW w:w="4980" w:type="dxa"/>
          </w:tcPr>
          <w:p w14:paraId="1E4FE27E" w14:textId="77777777" w:rsidR="00BA709E" w:rsidRPr="008C4DEA" w:rsidRDefault="00BA709E" w:rsidP="007C2F9E">
            <w:pPr>
              <w:spacing w:after="160" w:line="259" w:lineRule="auto"/>
              <w:rPr>
                <w:rFonts w:ascii="Bahnschrift" w:hAnsi="Bahnschrift"/>
              </w:rPr>
            </w:pPr>
            <w:r w:rsidRPr="008C4DEA">
              <w:rPr>
                <w:rFonts w:ascii="Bahnschrift" w:hAnsi="Bahnschrift"/>
              </w:rPr>
              <w:t>Yes/No</w:t>
            </w:r>
          </w:p>
          <w:p w14:paraId="79B0BC23" w14:textId="77777777" w:rsidR="00BA709E" w:rsidRPr="008C4DEA" w:rsidRDefault="00BA709E" w:rsidP="007C2F9E">
            <w:pPr>
              <w:spacing w:after="160" w:line="259" w:lineRule="auto"/>
              <w:rPr>
                <w:rFonts w:ascii="Bahnschrift" w:hAnsi="Bahnschrift"/>
              </w:rPr>
            </w:pPr>
          </w:p>
          <w:p w14:paraId="0C2E7CAF" w14:textId="77777777" w:rsidR="00BA709E" w:rsidRPr="008C4DEA" w:rsidRDefault="00BA709E" w:rsidP="007C2F9E">
            <w:pPr>
              <w:spacing w:after="160" w:line="259" w:lineRule="auto"/>
              <w:rPr>
                <w:rFonts w:ascii="Bahnschrift" w:hAnsi="Bahnschrift"/>
              </w:rPr>
            </w:pPr>
          </w:p>
        </w:tc>
      </w:tr>
      <w:tr w:rsidR="00BA709E" w:rsidRPr="008C4DEA" w14:paraId="6EF16D8D" w14:textId="77777777" w:rsidTr="001138F9">
        <w:trPr>
          <w:trHeight w:val="455"/>
        </w:trPr>
        <w:tc>
          <w:tcPr>
            <w:tcW w:w="9146" w:type="dxa"/>
            <w:gridSpan w:val="2"/>
            <w:shd w:val="clear" w:color="auto" w:fill="D9D9D9" w:themeFill="background1" w:themeFillShade="D9"/>
          </w:tcPr>
          <w:p w14:paraId="27046708" w14:textId="77777777" w:rsidR="00BA709E" w:rsidRPr="008C4DEA" w:rsidRDefault="00BA709E" w:rsidP="007C2F9E">
            <w:pPr>
              <w:spacing w:after="160" w:line="259" w:lineRule="auto"/>
              <w:rPr>
                <w:rFonts w:ascii="Bahnschrift" w:hAnsi="Bahnschrift"/>
              </w:rPr>
            </w:pPr>
            <w:r w:rsidRPr="008C4DEA">
              <w:rPr>
                <w:rFonts w:ascii="Bahnschrift" w:hAnsi="Bahnschrift"/>
                <w:b/>
              </w:rPr>
              <w:lastRenderedPageBreak/>
              <w:t>Evaluation and Monitoring</w:t>
            </w:r>
          </w:p>
        </w:tc>
      </w:tr>
      <w:tr w:rsidR="00BA709E" w:rsidRPr="008C4DEA" w14:paraId="0C59EE80" w14:textId="77777777" w:rsidTr="001138F9">
        <w:trPr>
          <w:trHeight w:val="1057"/>
        </w:trPr>
        <w:tc>
          <w:tcPr>
            <w:tcW w:w="4165" w:type="dxa"/>
          </w:tcPr>
          <w:p w14:paraId="3F04BDA6" w14:textId="77777777" w:rsidR="00BA709E" w:rsidRPr="008C4DEA" w:rsidRDefault="00BA709E" w:rsidP="007C2F9E">
            <w:pPr>
              <w:spacing w:after="160" w:line="259" w:lineRule="auto"/>
              <w:rPr>
                <w:rFonts w:ascii="Bahnschrift" w:hAnsi="Bahnschrift"/>
              </w:rPr>
            </w:pPr>
            <w:r w:rsidRPr="008C4DEA">
              <w:rPr>
                <w:rFonts w:ascii="Bahnschrift" w:hAnsi="Bahnschrift"/>
              </w:rPr>
              <w:t xml:space="preserve">If you are successful can we contact you in the future to hear the story of your response for our evaluation?  </w:t>
            </w:r>
          </w:p>
        </w:tc>
        <w:tc>
          <w:tcPr>
            <w:tcW w:w="4980" w:type="dxa"/>
          </w:tcPr>
          <w:p w14:paraId="33EC53DC" w14:textId="77777777" w:rsidR="00BA709E" w:rsidRPr="008C4DEA" w:rsidRDefault="00BA709E" w:rsidP="007C2F9E">
            <w:pPr>
              <w:spacing w:after="160" w:line="259" w:lineRule="auto"/>
              <w:rPr>
                <w:rFonts w:ascii="Bahnschrift" w:hAnsi="Bahnschrift"/>
              </w:rPr>
            </w:pPr>
            <w:r w:rsidRPr="008C4DEA">
              <w:rPr>
                <w:rFonts w:ascii="Bahnschrift" w:hAnsi="Bahnschrift"/>
              </w:rPr>
              <w:t>Yes/No</w:t>
            </w:r>
          </w:p>
        </w:tc>
      </w:tr>
    </w:tbl>
    <w:tbl>
      <w:tblPr>
        <w:tblStyle w:val="TableGrid"/>
        <w:tblpPr w:leftFromText="180" w:rightFromText="180" w:vertAnchor="text" w:horzAnchor="margin" w:tblpY="302"/>
        <w:tblW w:w="0" w:type="auto"/>
        <w:tblLook w:val="04A0" w:firstRow="1" w:lastRow="0" w:firstColumn="1" w:lastColumn="0" w:noHBand="0" w:noVBand="1"/>
      </w:tblPr>
      <w:tblGrid>
        <w:gridCol w:w="5949"/>
        <w:gridCol w:w="3067"/>
      </w:tblGrid>
      <w:tr w:rsidR="008C4DEA" w:rsidRPr="008C4DEA" w14:paraId="7CA4A6AD" w14:textId="77777777" w:rsidTr="008C4DEA">
        <w:tc>
          <w:tcPr>
            <w:tcW w:w="9016" w:type="dxa"/>
            <w:gridSpan w:val="2"/>
            <w:shd w:val="clear" w:color="auto" w:fill="D0CECE" w:themeFill="background2" w:themeFillShade="E6"/>
          </w:tcPr>
          <w:p w14:paraId="09EDA376" w14:textId="4C5013EA" w:rsidR="008C4DEA" w:rsidRPr="008C4DEA" w:rsidRDefault="008C4DEA" w:rsidP="008C4DEA">
            <w:pPr>
              <w:rPr>
                <w:rFonts w:ascii="Bahnschrift" w:hAnsi="Bahnschrift"/>
              </w:rPr>
            </w:pPr>
            <w:r w:rsidRPr="008C4DEA">
              <w:rPr>
                <w:rFonts w:ascii="Bahnschrift" w:hAnsi="Bahnschrift"/>
                <w:b/>
              </w:rPr>
              <w:t xml:space="preserve">Bank Details </w:t>
            </w:r>
          </w:p>
        </w:tc>
      </w:tr>
      <w:tr w:rsidR="008C4DEA" w:rsidRPr="008C4DEA" w14:paraId="2BC8BE6A" w14:textId="77777777" w:rsidTr="008C4DEA">
        <w:trPr>
          <w:trHeight w:val="1124"/>
        </w:trPr>
        <w:tc>
          <w:tcPr>
            <w:tcW w:w="5949" w:type="dxa"/>
          </w:tcPr>
          <w:p w14:paraId="539B3F9F" w14:textId="77777777" w:rsidR="008C4DEA" w:rsidRPr="008C4DEA" w:rsidRDefault="008C4DEA" w:rsidP="008C4DEA">
            <w:pPr>
              <w:spacing w:after="160" w:line="259" w:lineRule="auto"/>
              <w:rPr>
                <w:rFonts w:ascii="Bahnschrift" w:hAnsi="Bahnschrift"/>
              </w:rPr>
            </w:pPr>
            <w:r w:rsidRPr="008C4DEA">
              <w:rPr>
                <w:rFonts w:ascii="Bahnschrift" w:hAnsi="Bahnschrift"/>
              </w:rPr>
              <w:t xml:space="preserve">Name of bank/building society </w:t>
            </w:r>
          </w:p>
        </w:tc>
        <w:tc>
          <w:tcPr>
            <w:tcW w:w="3067" w:type="dxa"/>
          </w:tcPr>
          <w:p w14:paraId="05E48B82" w14:textId="77777777" w:rsidR="008C4DEA" w:rsidRPr="008C4DEA" w:rsidRDefault="008C4DEA" w:rsidP="008C4DEA">
            <w:pPr>
              <w:spacing w:after="160" w:line="259" w:lineRule="auto"/>
              <w:rPr>
                <w:rFonts w:ascii="Bahnschrift" w:hAnsi="Bahnschrift"/>
              </w:rPr>
            </w:pPr>
          </w:p>
        </w:tc>
      </w:tr>
      <w:tr w:rsidR="008C4DEA" w:rsidRPr="008C4DEA" w14:paraId="73A31D54" w14:textId="77777777" w:rsidTr="008C4DEA">
        <w:trPr>
          <w:trHeight w:val="1124"/>
        </w:trPr>
        <w:tc>
          <w:tcPr>
            <w:tcW w:w="5949" w:type="dxa"/>
          </w:tcPr>
          <w:p w14:paraId="4F3DA739" w14:textId="77777777" w:rsidR="008C4DEA" w:rsidRPr="008C4DEA" w:rsidRDefault="008C4DEA" w:rsidP="008C4DEA">
            <w:pPr>
              <w:rPr>
                <w:rFonts w:ascii="Bahnschrift" w:hAnsi="Bahnschrift"/>
              </w:rPr>
            </w:pPr>
            <w:r w:rsidRPr="008C4DEA">
              <w:rPr>
                <w:rFonts w:ascii="Bahnschrift" w:hAnsi="Bahnschrift"/>
              </w:rPr>
              <w:t>Address of bank/building society</w:t>
            </w:r>
          </w:p>
        </w:tc>
        <w:tc>
          <w:tcPr>
            <w:tcW w:w="3067" w:type="dxa"/>
          </w:tcPr>
          <w:p w14:paraId="0B4510D3" w14:textId="77777777" w:rsidR="008C4DEA" w:rsidRPr="008C4DEA" w:rsidRDefault="008C4DEA" w:rsidP="008C4DEA">
            <w:pPr>
              <w:rPr>
                <w:rFonts w:ascii="Bahnschrift" w:hAnsi="Bahnschrift"/>
              </w:rPr>
            </w:pPr>
          </w:p>
        </w:tc>
      </w:tr>
      <w:tr w:rsidR="008C4DEA" w:rsidRPr="008C4DEA" w14:paraId="652B6102" w14:textId="77777777" w:rsidTr="008C4DEA">
        <w:trPr>
          <w:trHeight w:val="828"/>
        </w:trPr>
        <w:tc>
          <w:tcPr>
            <w:tcW w:w="5949" w:type="dxa"/>
          </w:tcPr>
          <w:p w14:paraId="53A925F0" w14:textId="77777777" w:rsidR="008C4DEA" w:rsidRPr="008C4DEA" w:rsidRDefault="008C4DEA" w:rsidP="008C4DEA">
            <w:pPr>
              <w:spacing w:after="160" w:line="259" w:lineRule="auto"/>
              <w:rPr>
                <w:rFonts w:ascii="Bahnschrift" w:hAnsi="Bahnschrift"/>
              </w:rPr>
            </w:pPr>
            <w:r w:rsidRPr="008C4DEA">
              <w:rPr>
                <w:rFonts w:ascii="Bahnschrift" w:hAnsi="Bahnschrift"/>
              </w:rPr>
              <w:t>Account Number:</w:t>
            </w:r>
          </w:p>
        </w:tc>
        <w:tc>
          <w:tcPr>
            <w:tcW w:w="3067" w:type="dxa"/>
          </w:tcPr>
          <w:p w14:paraId="1B213CEF" w14:textId="77777777" w:rsidR="008C4DEA" w:rsidRPr="008C4DEA" w:rsidRDefault="008C4DEA" w:rsidP="008C4DEA">
            <w:pPr>
              <w:spacing w:after="160" w:line="259" w:lineRule="auto"/>
              <w:rPr>
                <w:rFonts w:ascii="Bahnschrift" w:hAnsi="Bahnschrift"/>
              </w:rPr>
            </w:pPr>
          </w:p>
        </w:tc>
      </w:tr>
      <w:tr w:rsidR="008C4DEA" w:rsidRPr="008C4DEA" w14:paraId="51B2D252" w14:textId="77777777" w:rsidTr="008C4DEA">
        <w:trPr>
          <w:trHeight w:val="414"/>
        </w:trPr>
        <w:tc>
          <w:tcPr>
            <w:tcW w:w="5949" w:type="dxa"/>
          </w:tcPr>
          <w:p w14:paraId="4C356ECE" w14:textId="77777777" w:rsidR="008C4DEA" w:rsidRPr="008C4DEA" w:rsidRDefault="008C4DEA" w:rsidP="008C4DEA">
            <w:pPr>
              <w:rPr>
                <w:rFonts w:ascii="Bahnschrift" w:hAnsi="Bahnschrift"/>
              </w:rPr>
            </w:pPr>
            <w:r w:rsidRPr="008C4DEA">
              <w:rPr>
                <w:rFonts w:ascii="Bahnschrift" w:hAnsi="Bahnschrift"/>
              </w:rPr>
              <w:t xml:space="preserve">Sort Code: </w:t>
            </w:r>
          </w:p>
        </w:tc>
        <w:tc>
          <w:tcPr>
            <w:tcW w:w="3067" w:type="dxa"/>
          </w:tcPr>
          <w:p w14:paraId="38E8AFF3" w14:textId="77777777" w:rsidR="008C4DEA" w:rsidRPr="008C4DEA" w:rsidRDefault="008C4DEA" w:rsidP="008C4DEA">
            <w:pPr>
              <w:rPr>
                <w:rFonts w:ascii="Bahnschrift" w:hAnsi="Bahnschrift"/>
              </w:rPr>
            </w:pPr>
          </w:p>
        </w:tc>
      </w:tr>
    </w:tbl>
    <w:p w14:paraId="2F42B64C" w14:textId="77777777" w:rsidR="00AC0309" w:rsidRDefault="00AC0309" w:rsidP="00BA709E">
      <w:pPr>
        <w:rPr>
          <w:rFonts w:ascii="Bahnschrift" w:hAnsi="Bahnschrift"/>
          <w:b/>
        </w:rPr>
      </w:pPr>
    </w:p>
    <w:p w14:paraId="29D22EA6" w14:textId="73A22A6E" w:rsidR="00BA709E" w:rsidRPr="008C4DEA" w:rsidRDefault="00BA709E" w:rsidP="00BA709E">
      <w:pPr>
        <w:rPr>
          <w:rFonts w:ascii="Bahnschrift" w:hAnsi="Bahnschrift"/>
          <w:b/>
        </w:rPr>
      </w:pPr>
      <w:r w:rsidRPr="008C4DEA">
        <w:rPr>
          <w:rFonts w:ascii="Bahnschrift" w:hAnsi="Bahnschrift"/>
          <w:b/>
        </w:rPr>
        <w:t xml:space="preserve">Please note that the money will be sent from Soil Association Ltd which will appear on your bank transactions. </w:t>
      </w:r>
    </w:p>
    <w:p w14:paraId="62DB2A15" w14:textId="77777777" w:rsidR="00BA709E" w:rsidRPr="008C4DEA" w:rsidRDefault="00BA709E" w:rsidP="00BA709E">
      <w:pPr>
        <w:rPr>
          <w:rFonts w:ascii="Bahnschrift" w:hAnsi="Bahnschrift"/>
        </w:rPr>
      </w:pPr>
      <w:r w:rsidRPr="008C4DEA">
        <w:rPr>
          <w:rFonts w:ascii="Bahnschrift" w:hAnsi="Bahnschrift"/>
        </w:rPr>
        <w:t xml:space="preserve">By signing below, you are agreeing to the grant terms and conditions and privacy notice. </w:t>
      </w:r>
    </w:p>
    <w:p w14:paraId="468DDDF4" w14:textId="77777777" w:rsidR="00952AF1" w:rsidRDefault="00952AF1" w:rsidP="00BA709E">
      <w:pPr>
        <w:rPr>
          <w:rFonts w:ascii="Bahnschrift" w:hAnsi="Bahnschrift"/>
          <w:b/>
        </w:rPr>
      </w:pPr>
    </w:p>
    <w:p w14:paraId="0CEA4392" w14:textId="54867D9D" w:rsidR="00BA709E" w:rsidRPr="008C4DEA" w:rsidRDefault="00BA709E" w:rsidP="00BA709E">
      <w:pPr>
        <w:rPr>
          <w:rFonts w:ascii="Bahnschrift" w:hAnsi="Bahnschrift"/>
          <w:b/>
        </w:rPr>
      </w:pPr>
      <w:r w:rsidRPr="008C4DEA">
        <w:rPr>
          <w:rFonts w:ascii="Bahnschrift" w:hAnsi="Bahnschrift"/>
          <w:b/>
        </w:rPr>
        <w:t>Signed by: ……………………………………………………………………………………………..</w:t>
      </w:r>
    </w:p>
    <w:p w14:paraId="6F957A6C" w14:textId="77777777" w:rsidR="00952AF1" w:rsidRDefault="00952AF1" w:rsidP="00BA709E">
      <w:pPr>
        <w:rPr>
          <w:rFonts w:ascii="Bahnschrift" w:hAnsi="Bahnschrift"/>
          <w:b/>
          <w:bCs/>
        </w:rPr>
      </w:pPr>
    </w:p>
    <w:p w14:paraId="122EE6A6" w14:textId="16B9C3B3" w:rsidR="00BA709E" w:rsidRPr="008C4DEA" w:rsidRDefault="00BA709E" w:rsidP="00BA709E">
      <w:pPr>
        <w:rPr>
          <w:rFonts w:ascii="Bahnschrift" w:hAnsi="Bahnschrift"/>
          <w:b/>
          <w:bCs/>
        </w:rPr>
      </w:pPr>
      <w:r w:rsidRPr="008C4DEA">
        <w:rPr>
          <w:rFonts w:ascii="Bahnschrift" w:hAnsi="Bahnschrift"/>
          <w:b/>
          <w:bCs/>
        </w:rPr>
        <w:t>Date: ………………………………………………………………………………………………………..</w:t>
      </w:r>
    </w:p>
    <w:p w14:paraId="14712F8F" w14:textId="77777777" w:rsidR="00413629" w:rsidRPr="00413629" w:rsidRDefault="00413629" w:rsidP="00413629">
      <w:pPr>
        <w:rPr>
          <w:rFonts w:ascii="Bahnschrift" w:hAnsi="Bahnschrift"/>
          <w:b/>
          <w:sz w:val="32"/>
          <w:szCs w:val="32"/>
          <w:u w:val="single"/>
        </w:rPr>
      </w:pPr>
      <w:bookmarkStart w:id="3" w:name="_Toc507751805"/>
      <w:r w:rsidRPr="00413629">
        <w:rPr>
          <w:rFonts w:ascii="Bahnschrift" w:hAnsi="Bahnschrift"/>
          <w:b/>
          <w:sz w:val="32"/>
          <w:szCs w:val="32"/>
          <w:u w:val="single"/>
        </w:rPr>
        <w:t>Contact</w:t>
      </w:r>
      <w:bookmarkEnd w:id="3"/>
    </w:p>
    <w:p w14:paraId="485F918E" w14:textId="281A6999" w:rsidR="00BA785C" w:rsidRPr="00413629" w:rsidRDefault="00413629" w:rsidP="00BA709E">
      <w:pPr>
        <w:rPr>
          <w:rFonts w:ascii="Bahnschrift" w:hAnsi="Bahnschrift"/>
          <w:sz w:val="24"/>
          <w:szCs w:val="24"/>
          <w:u w:val="single"/>
        </w:rPr>
      </w:pPr>
      <w:bookmarkStart w:id="4" w:name="_GoBack"/>
      <w:r w:rsidRPr="001C17F2">
        <w:rPr>
          <w:rFonts w:ascii="Bahnschrift" w:hAnsi="Bahnschrift"/>
          <w:sz w:val="24"/>
          <w:szCs w:val="24"/>
        </w:rPr>
        <w:t xml:space="preserve">If you have questions relating to the submission of your application please email them </w:t>
      </w:r>
      <w:r w:rsidRPr="0014046A">
        <w:rPr>
          <w:rFonts w:ascii="Bahnschrift" w:hAnsi="Bahnschrift"/>
          <w:sz w:val="24"/>
          <w:szCs w:val="24"/>
        </w:rPr>
        <w:t xml:space="preserve">to </w:t>
      </w:r>
      <w:hyperlink r:id="rId24" w:history="1">
        <w:r w:rsidRPr="0014046A">
          <w:rPr>
            <w:rStyle w:val="Hyperlink"/>
            <w:rFonts w:ascii="Bahnschrift" w:hAnsi="Bahnschrift"/>
            <w:sz w:val="24"/>
            <w:szCs w:val="24"/>
          </w:rPr>
          <w:t>fflgtsmallgrants@foodforlife.org.uk</w:t>
        </w:r>
      </w:hyperlink>
      <w:r>
        <w:t xml:space="preserve"> </w:t>
      </w:r>
    </w:p>
    <w:bookmarkEnd w:id="4"/>
    <w:p w14:paraId="0C2708A0" w14:textId="417908C8" w:rsidR="00BA709E" w:rsidRPr="008C4DEA" w:rsidRDefault="00BA709E" w:rsidP="00BA785C">
      <w:pPr>
        <w:jc w:val="center"/>
        <w:rPr>
          <w:rFonts w:ascii="Bahnschrift" w:hAnsi="Bahnschrift"/>
          <w:color w:val="FF0000"/>
          <w:sz w:val="32"/>
          <w:szCs w:val="32"/>
        </w:rPr>
      </w:pPr>
      <w:r w:rsidRPr="002C24A1">
        <w:rPr>
          <w:rFonts w:ascii="Bahnschrift" w:hAnsi="Bahnschrift"/>
          <w:color w:val="FF0000"/>
          <w:sz w:val="32"/>
          <w:szCs w:val="32"/>
        </w:rPr>
        <w:t xml:space="preserve">Please send your completed form </w:t>
      </w:r>
      <w:r w:rsidR="00187B85" w:rsidRPr="002C24A1">
        <w:rPr>
          <w:rFonts w:ascii="Bahnschrift" w:hAnsi="Bahnschrift"/>
          <w:color w:val="FF0000"/>
          <w:sz w:val="32"/>
          <w:szCs w:val="32"/>
        </w:rPr>
        <w:t xml:space="preserve">and supporting </w:t>
      </w:r>
      <w:r w:rsidR="008C4DEA" w:rsidRPr="002C24A1">
        <w:rPr>
          <w:rFonts w:ascii="Bahnschrift" w:hAnsi="Bahnschrift"/>
          <w:color w:val="FF0000"/>
          <w:sz w:val="32"/>
          <w:szCs w:val="32"/>
        </w:rPr>
        <w:t xml:space="preserve">financial </w:t>
      </w:r>
      <w:r w:rsidR="00187B85" w:rsidRPr="002C24A1">
        <w:rPr>
          <w:rFonts w:ascii="Bahnschrift" w:hAnsi="Bahnschrift"/>
          <w:color w:val="FF0000"/>
          <w:sz w:val="32"/>
          <w:szCs w:val="32"/>
        </w:rPr>
        <w:t xml:space="preserve">safeguarding documents </w:t>
      </w:r>
      <w:r w:rsidR="00EA1D84" w:rsidRPr="002C24A1">
        <w:rPr>
          <w:rFonts w:ascii="Bahnschrift" w:hAnsi="Bahnschrift"/>
          <w:b/>
          <w:color w:val="FF0000"/>
          <w:sz w:val="32"/>
          <w:szCs w:val="32"/>
        </w:rPr>
        <w:t xml:space="preserve">by Tuesday </w:t>
      </w:r>
      <w:r w:rsidR="00116602" w:rsidRPr="002C24A1">
        <w:rPr>
          <w:rFonts w:ascii="Bahnschrift" w:hAnsi="Bahnschrift"/>
          <w:b/>
          <w:color w:val="FF0000"/>
          <w:sz w:val="32"/>
          <w:szCs w:val="32"/>
        </w:rPr>
        <w:t>28</w:t>
      </w:r>
      <w:r w:rsidR="00116602" w:rsidRPr="002C24A1">
        <w:rPr>
          <w:rFonts w:ascii="Bahnschrift" w:hAnsi="Bahnschrift"/>
          <w:b/>
          <w:color w:val="FF0000"/>
          <w:sz w:val="32"/>
          <w:szCs w:val="32"/>
          <w:vertAlign w:val="superscript"/>
        </w:rPr>
        <w:t>th</w:t>
      </w:r>
      <w:r w:rsidR="00116602" w:rsidRPr="002C24A1">
        <w:rPr>
          <w:rFonts w:ascii="Bahnschrift" w:hAnsi="Bahnschrift"/>
          <w:b/>
          <w:color w:val="FF0000"/>
          <w:sz w:val="32"/>
          <w:szCs w:val="32"/>
        </w:rPr>
        <w:t xml:space="preserve"> April</w:t>
      </w:r>
      <w:r w:rsidR="00C15609" w:rsidRPr="002C24A1">
        <w:rPr>
          <w:rFonts w:ascii="Bahnschrift" w:hAnsi="Bahnschrift"/>
          <w:b/>
          <w:color w:val="FF0000"/>
          <w:sz w:val="32"/>
          <w:szCs w:val="32"/>
        </w:rPr>
        <w:t xml:space="preserve"> 2020</w:t>
      </w:r>
      <w:r w:rsidR="00187B85" w:rsidRPr="002C24A1">
        <w:rPr>
          <w:rFonts w:ascii="Bahnschrift" w:hAnsi="Bahnschrift"/>
          <w:color w:val="FF0000"/>
          <w:sz w:val="32"/>
          <w:szCs w:val="32"/>
        </w:rPr>
        <w:t xml:space="preserve"> </w:t>
      </w:r>
      <w:r w:rsidR="001960A1" w:rsidRPr="002C24A1">
        <w:rPr>
          <w:rFonts w:ascii="Bahnschrift" w:hAnsi="Bahnschrift"/>
          <w:color w:val="FF0000"/>
          <w:sz w:val="32"/>
          <w:szCs w:val="32"/>
        </w:rPr>
        <w:t xml:space="preserve">before 5.30pm </w:t>
      </w:r>
      <w:r w:rsidRPr="002C24A1">
        <w:rPr>
          <w:rFonts w:ascii="Bahnschrift" w:hAnsi="Bahnschrift"/>
          <w:color w:val="FF0000"/>
          <w:sz w:val="32"/>
          <w:szCs w:val="32"/>
        </w:rPr>
        <w:t xml:space="preserve">to: </w:t>
      </w:r>
      <w:hyperlink r:id="rId25" w:history="1">
        <w:r w:rsidRPr="008C4DEA">
          <w:rPr>
            <w:rStyle w:val="Hyperlink"/>
            <w:rFonts w:ascii="Bahnschrift" w:hAnsi="Bahnschrift"/>
            <w:color w:val="4472C4" w:themeColor="accent1"/>
            <w:sz w:val="32"/>
            <w:szCs w:val="32"/>
          </w:rPr>
          <w:t>fflgtsmallgrants@foodforlife.org.uk</w:t>
        </w:r>
      </w:hyperlink>
    </w:p>
    <w:p w14:paraId="7F7D1B46" w14:textId="77777777" w:rsidR="00B0535C" w:rsidRDefault="00B0535C"/>
    <w:sectPr w:rsidR="00B0535C">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FC9C" w14:textId="77777777" w:rsidR="002B0144" w:rsidRDefault="002B0144" w:rsidP="008E36E7">
      <w:pPr>
        <w:spacing w:after="0" w:line="240" w:lineRule="auto"/>
      </w:pPr>
      <w:r>
        <w:separator/>
      </w:r>
    </w:p>
  </w:endnote>
  <w:endnote w:type="continuationSeparator" w:id="0">
    <w:p w14:paraId="53A9264A" w14:textId="77777777" w:rsidR="002B0144" w:rsidRDefault="002B0144" w:rsidP="008E36E7">
      <w:pPr>
        <w:spacing w:after="0" w:line="240" w:lineRule="auto"/>
      </w:pPr>
      <w:r>
        <w:continuationSeparator/>
      </w:r>
    </w:p>
  </w:endnote>
  <w:endnote w:type="continuationNotice" w:id="1">
    <w:p w14:paraId="6B5D509E" w14:textId="77777777" w:rsidR="002B0144" w:rsidRDefault="002B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altName w:val="Calibri"/>
    <w:charset w:val="00"/>
    <w:family w:val="swiss"/>
    <w:pitch w:val="variable"/>
    <w:sig w:usb0="A00002C7"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15881"/>
      <w:docPartObj>
        <w:docPartGallery w:val="Page Numbers (Bottom of Page)"/>
        <w:docPartUnique/>
      </w:docPartObj>
    </w:sdtPr>
    <w:sdtEndPr>
      <w:rPr>
        <w:noProof/>
      </w:rPr>
    </w:sdtEndPr>
    <w:sdtContent>
      <w:p w14:paraId="5084593B" w14:textId="77777777" w:rsidR="008E36E7" w:rsidRDefault="008E3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FFB30" w14:textId="77777777" w:rsidR="008E36E7" w:rsidRDefault="008E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7CAD" w14:textId="77777777" w:rsidR="002B0144" w:rsidRDefault="002B0144" w:rsidP="008E36E7">
      <w:pPr>
        <w:spacing w:after="0" w:line="240" w:lineRule="auto"/>
      </w:pPr>
      <w:r>
        <w:separator/>
      </w:r>
    </w:p>
  </w:footnote>
  <w:footnote w:type="continuationSeparator" w:id="0">
    <w:p w14:paraId="4FFB1C48" w14:textId="77777777" w:rsidR="002B0144" w:rsidRDefault="002B0144" w:rsidP="008E36E7">
      <w:pPr>
        <w:spacing w:after="0" w:line="240" w:lineRule="auto"/>
      </w:pPr>
      <w:r>
        <w:continuationSeparator/>
      </w:r>
    </w:p>
  </w:footnote>
  <w:footnote w:type="continuationNotice" w:id="1">
    <w:p w14:paraId="0B17C10F" w14:textId="77777777" w:rsidR="002B0144" w:rsidRDefault="002B0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593F" w14:textId="13DF3E5D" w:rsidR="008E36E7" w:rsidRDefault="00A612E6">
    <w:pPr>
      <w:pStyle w:val="Header"/>
    </w:pPr>
    <w:r>
      <w:rPr>
        <w:noProof/>
      </w:rPr>
      <w:drawing>
        <wp:anchor distT="0" distB="0" distL="114300" distR="114300" simplePos="0" relativeHeight="251658240" behindDoc="1" locked="0" layoutInCell="1" allowOverlap="1" wp14:anchorId="6887BB6B" wp14:editId="03F665F9">
          <wp:simplePos x="0" y="0"/>
          <wp:positionH relativeFrom="margin">
            <wp:posOffset>3156474</wp:posOffset>
          </wp:positionH>
          <wp:positionV relativeFrom="paragraph">
            <wp:posOffset>-449580</wp:posOffset>
          </wp:positionV>
          <wp:extent cx="2152015" cy="1053465"/>
          <wp:effectExtent l="0" t="0" r="635" b="0"/>
          <wp:wrapTight wrapText="bothSides">
            <wp:wrapPolygon edited="0">
              <wp:start x="0" y="0"/>
              <wp:lineTo x="0" y="21092"/>
              <wp:lineTo x="21415" y="21092"/>
              <wp:lineTo x="21415" y="0"/>
              <wp:lineTo x="0" y="0"/>
            </wp:wrapPolygon>
          </wp:wrapTight>
          <wp:docPr id="1" name="Picture 174156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568242"/>
                  <pic:cNvPicPr/>
                </pic:nvPicPr>
                <pic:blipFill>
                  <a:blip r:embed="rId1">
                    <a:extLst>
                      <a:ext uri="{28A0092B-C50C-407E-A947-70E740481C1C}">
                        <a14:useLocalDpi xmlns:a14="http://schemas.microsoft.com/office/drawing/2010/main" val="0"/>
                      </a:ext>
                    </a:extLst>
                  </a:blip>
                  <a:stretch>
                    <a:fillRect/>
                  </a:stretch>
                </pic:blipFill>
                <pic:spPr>
                  <a:xfrm>
                    <a:off x="0" y="0"/>
                    <a:ext cx="2152015" cy="10534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C68528F" wp14:editId="53B4A9AA">
          <wp:simplePos x="0" y="0"/>
          <wp:positionH relativeFrom="column">
            <wp:posOffset>516255</wp:posOffset>
          </wp:positionH>
          <wp:positionV relativeFrom="paragraph">
            <wp:posOffset>-449580</wp:posOffset>
          </wp:positionV>
          <wp:extent cx="1542415" cy="881380"/>
          <wp:effectExtent l="0" t="0" r="635" b="0"/>
          <wp:wrapTight wrapText="bothSides">
            <wp:wrapPolygon edited="0">
              <wp:start x="0" y="0"/>
              <wp:lineTo x="0" y="21009"/>
              <wp:lineTo x="21342" y="21009"/>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42415" cy="88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BC9"/>
    <w:multiLevelType w:val="hybridMultilevel"/>
    <w:tmpl w:val="F828A5C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F4B01"/>
    <w:multiLevelType w:val="hybridMultilevel"/>
    <w:tmpl w:val="58DC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141EF"/>
    <w:multiLevelType w:val="hybridMultilevel"/>
    <w:tmpl w:val="641E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07F58"/>
    <w:multiLevelType w:val="hybridMultilevel"/>
    <w:tmpl w:val="1BBA0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13E64"/>
    <w:multiLevelType w:val="hybridMultilevel"/>
    <w:tmpl w:val="7B84E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E3949"/>
    <w:multiLevelType w:val="hybridMultilevel"/>
    <w:tmpl w:val="E458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C52B7"/>
    <w:multiLevelType w:val="hybridMultilevel"/>
    <w:tmpl w:val="F60A6080"/>
    <w:lvl w:ilvl="0" w:tplc="01080930">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35A09"/>
    <w:multiLevelType w:val="hybridMultilevel"/>
    <w:tmpl w:val="B7B659E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3120"/>
    <w:multiLevelType w:val="hybridMultilevel"/>
    <w:tmpl w:val="0F5C90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513AC"/>
    <w:multiLevelType w:val="hybridMultilevel"/>
    <w:tmpl w:val="F02C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C53EC"/>
    <w:multiLevelType w:val="hybridMultilevel"/>
    <w:tmpl w:val="B7B659E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4"/>
  </w:num>
  <w:num w:numId="5">
    <w:abstractNumId w:val="3"/>
  </w:num>
  <w:num w:numId="6">
    <w:abstractNumId w:val="10"/>
  </w:num>
  <w:num w:numId="7">
    <w:abstractNumId w:val="1"/>
  </w:num>
  <w:num w:numId="8">
    <w:abstractNumId w:val="5"/>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7AqslbluMIrqYvDQANtcRu2WEKe9i16jgE8BVzvDn9vLkLZ7LTnjgN9/mWBdqjuaZ023KxebWpQgTr3oQ/adw==" w:salt="PPv30zv8nE5KQC3YivbQ1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E7"/>
    <w:rsid w:val="0000141D"/>
    <w:rsid w:val="000127F6"/>
    <w:rsid w:val="0001770F"/>
    <w:rsid w:val="00030655"/>
    <w:rsid w:val="00033F02"/>
    <w:rsid w:val="0003498B"/>
    <w:rsid w:val="00034D1A"/>
    <w:rsid w:val="00037168"/>
    <w:rsid w:val="00045555"/>
    <w:rsid w:val="00045D4F"/>
    <w:rsid w:val="00047F01"/>
    <w:rsid w:val="00052A6D"/>
    <w:rsid w:val="00053439"/>
    <w:rsid w:val="00054218"/>
    <w:rsid w:val="00056211"/>
    <w:rsid w:val="0005690E"/>
    <w:rsid w:val="00056EB4"/>
    <w:rsid w:val="000577E6"/>
    <w:rsid w:val="000600F9"/>
    <w:rsid w:val="00070D2A"/>
    <w:rsid w:val="000723C4"/>
    <w:rsid w:val="0007257B"/>
    <w:rsid w:val="0007331C"/>
    <w:rsid w:val="00076A1F"/>
    <w:rsid w:val="000833BD"/>
    <w:rsid w:val="000843E7"/>
    <w:rsid w:val="000934E8"/>
    <w:rsid w:val="0009656E"/>
    <w:rsid w:val="00097F1D"/>
    <w:rsid w:val="000A4470"/>
    <w:rsid w:val="000A769E"/>
    <w:rsid w:val="000B2DB5"/>
    <w:rsid w:val="000B549D"/>
    <w:rsid w:val="000C7DBD"/>
    <w:rsid w:val="000D4E6E"/>
    <w:rsid w:val="000E1434"/>
    <w:rsid w:val="000E507A"/>
    <w:rsid w:val="000E5F1B"/>
    <w:rsid w:val="000F00F2"/>
    <w:rsid w:val="000F0D31"/>
    <w:rsid w:val="000F1923"/>
    <w:rsid w:val="000F41F7"/>
    <w:rsid w:val="001016CE"/>
    <w:rsid w:val="0010417F"/>
    <w:rsid w:val="00105CCB"/>
    <w:rsid w:val="001103E9"/>
    <w:rsid w:val="001113FA"/>
    <w:rsid w:val="001117B3"/>
    <w:rsid w:val="001138F9"/>
    <w:rsid w:val="00116602"/>
    <w:rsid w:val="001211D6"/>
    <w:rsid w:val="00125D44"/>
    <w:rsid w:val="00127AEE"/>
    <w:rsid w:val="00131D94"/>
    <w:rsid w:val="00132592"/>
    <w:rsid w:val="001354D8"/>
    <w:rsid w:val="001359A5"/>
    <w:rsid w:val="00151E33"/>
    <w:rsid w:val="00152A3F"/>
    <w:rsid w:val="00156286"/>
    <w:rsid w:val="00163E93"/>
    <w:rsid w:val="00165E2F"/>
    <w:rsid w:val="00170AB9"/>
    <w:rsid w:val="001811ED"/>
    <w:rsid w:val="001814A1"/>
    <w:rsid w:val="00185E9E"/>
    <w:rsid w:val="00186090"/>
    <w:rsid w:val="00186185"/>
    <w:rsid w:val="00187B85"/>
    <w:rsid w:val="00191718"/>
    <w:rsid w:val="001960A1"/>
    <w:rsid w:val="0019640A"/>
    <w:rsid w:val="001A01F8"/>
    <w:rsid w:val="001A4025"/>
    <w:rsid w:val="001A541D"/>
    <w:rsid w:val="001B089F"/>
    <w:rsid w:val="001B219C"/>
    <w:rsid w:val="001B2ACB"/>
    <w:rsid w:val="001B2E16"/>
    <w:rsid w:val="001B52A8"/>
    <w:rsid w:val="001B6B36"/>
    <w:rsid w:val="001B736D"/>
    <w:rsid w:val="001B7B03"/>
    <w:rsid w:val="001C0D23"/>
    <w:rsid w:val="001C51D0"/>
    <w:rsid w:val="001C6EA8"/>
    <w:rsid w:val="001D00EF"/>
    <w:rsid w:val="001D1000"/>
    <w:rsid w:val="001D1414"/>
    <w:rsid w:val="001D2BC5"/>
    <w:rsid w:val="001D30AB"/>
    <w:rsid w:val="001D3155"/>
    <w:rsid w:val="001D7B90"/>
    <w:rsid w:val="001E0B80"/>
    <w:rsid w:val="001E1C2D"/>
    <w:rsid w:val="001E27A0"/>
    <w:rsid w:val="001E4A81"/>
    <w:rsid w:val="001E5045"/>
    <w:rsid w:val="001F5515"/>
    <w:rsid w:val="00206684"/>
    <w:rsid w:val="00207077"/>
    <w:rsid w:val="00211D29"/>
    <w:rsid w:val="002127B4"/>
    <w:rsid w:val="002236F7"/>
    <w:rsid w:val="002254D0"/>
    <w:rsid w:val="00227F1C"/>
    <w:rsid w:val="0024284F"/>
    <w:rsid w:val="00246921"/>
    <w:rsid w:val="00247C81"/>
    <w:rsid w:val="0025030E"/>
    <w:rsid w:val="00250FB8"/>
    <w:rsid w:val="00252D40"/>
    <w:rsid w:val="002537A2"/>
    <w:rsid w:val="002563C9"/>
    <w:rsid w:val="00262361"/>
    <w:rsid w:val="002671FC"/>
    <w:rsid w:val="002676A6"/>
    <w:rsid w:val="002756F5"/>
    <w:rsid w:val="00277A63"/>
    <w:rsid w:val="0028012A"/>
    <w:rsid w:val="00280E49"/>
    <w:rsid w:val="00285A94"/>
    <w:rsid w:val="00285F52"/>
    <w:rsid w:val="0029095F"/>
    <w:rsid w:val="002962F6"/>
    <w:rsid w:val="00296711"/>
    <w:rsid w:val="002A0E7F"/>
    <w:rsid w:val="002A2525"/>
    <w:rsid w:val="002A3C39"/>
    <w:rsid w:val="002B0144"/>
    <w:rsid w:val="002B04F2"/>
    <w:rsid w:val="002B169E"/>
    <w:rsid w:val="002B43EB"/>
    <w:rsid w:val="002B6C8D"/>
    <w:rsid w:val="002C24A1"/>
    <w:rsid w:val="002C2918"/>
    <w:rsid w:val="002C3E17"/>
    <w:rsid w:val="002C50D5"/>
    <w:rsid w:val="002C62AF"/>
    <w:rsid w:val="002C7CF3"/>
    <w:rsid w:val="002D0846"/>
    <w:rsid w:val="002D3B85"/>
    <w:rsid w:val="002D7949"/>
    <w:rsid w:val="002E143E"/>
    <w:rsid w:val="002E1D6D"/>
    <w:rsid w:val="002F15BF"/>
    <w:rsid w:val="002F5709"/>
    <w:rsid w:val="00303BB7"/>
    <w:rsid w:val="003060D5"/>
    <w:rsid w:val="00315D47"/>
    <w:rsid w:val="00317D84"/>
    <w:rsid w:val="00320B28"/>
    <w:rsid w:val="00321FE5"/>
    <w:rsid w:val="0032385B"/>
    <w:rsid w:val="0033034B"/>
    <w:rsid w:val="003331F3"/>
    <w:rsid w:val="003335CF"/>
    <w:rsid w:val="003352A3"/>
    <w:rsid w:val="00337540"/>
    <w:rsid w:val="00342356"/>
    <w:rsid w:val="00342E43"/>
    <w:rsid w:val="00345376"/>
    <w:rsid w:val="003540BE"/>
    <w:rsid w:val="003545C4"/>
    <w:rsid w:val="00360D5B"/>
    <w:rsid w:val="00360F0F"/>
    <w:rsid w:val="0036242B"/>
    <w:rsid w:val="00364423"/>
    <w:rsid w:val="00365714"/>
    <w:rsid w:val="0037008E"/>
    <w:rsid w:val="0037194E"/>
    <w:rsid w:val="00381068"/>
    <w:rsid w:val="0038324A"/>
    <w:rsid w:val="003902E9"/>
    <w:rsid w:val="00393029"/>
    <w:rsid w:val="003952FE"/>
    <w:rsid w:val="0039650A"/>
    <w:rsid w:val="003A3520"/>
    <w:rsid w:val="003A61D1"/>
    <w:rsid w:val="003A67D8"/>
    <w:rsid w:val="003B01E3"/>
    <w:rsid w:val="003B35FD"/>
    <w:rsid w:val="003B6B6D"/>
    <w:rsid w:val="003C06EA"/>
    <w:rsid w:val="003C0D33"/>
    <w:rsid w:val="003C1EA5"/>
    <w:rsid w:val="003C35DE"/>
    <w:rsid w:val="003C3AFB"/>
    <w:rsid w:val="003C7837"/>
    <w:rsid w:val="003E3D64"/>
    <w:rsid w:val="003E61CF"/>
    <w:rsid w:val="003E6897"/>
    <w:rsid w:val="003E6E36"/>
    <w:rsid w:val="003E7501"/>
    <w:rsid w:val="003E7C78"/>
    <w:rsid w:val="003F06EE"/>
    <w:rsid w:val="003F10BA"/>
    <w:rsid w:val="00401ADD"/>
    <w:rsid w:val="004033F4"/>
    <w:rsid w:val="00413629"/>
    <w:rsid w:val="00420EEA"/>
    <w:rsid w:val="00421468"/>
    <w:rsid w:val="004219A4"/>
    <w:rsid w:val="00422AE4"/>
    <w:rsid w:val="00424FFE"/>
    <w:rsid w:val="00427FD9"/>
    <w:rsid w:val="004327D0"/>
    <w:rsid w:val="00432A14"/>
    <w:rsid w:val="00436B18"/>
    <w:rsid w:val="00437066"/>
    <w:rsid w:val="0044376B"/>
    <w:rsid w:val="00447EB9"/>
    <w:rsid w:val="0045046D"/>
    <w:rsid w:val="00451074"/>
    <w:rsid w:val="0045218D"/>
    <w:rsid w:val="004535F7"/>
    <w:rsid w:val="00455981"/>
    <w:rsid w:val="004561F9"/>
    <w:rsid w:val="00456D31"/>
    <w:rsid w:val="004603F1"/>
    <w:rsid w:val="0047276A"/>
    <w:rsid w:val="00475CEA"/>
    <w:rsid w:val="004807AA"/>
    <w:rsid w:val="004821F0"/>
    <w:rsid w:val="004871CD"/>
    <w:rsid w:val="00495D14"/>
    <w:rsid w:val="004A024D"/>
    <w:rsid w:val="004A4BB5"/>
    <w:rsid w:val="004C025A"/>
    <w:rsid w:val="004C1A36"/>
    <w:rsid w:val="004C1D7C"/>
    <w:rsid w:val="004C594B"/>
    <w:rsid w:val="004D24B5"/>
    <w:rsid w:val="004D344E"/>
    <w:rsid w:val="004D36AD"/>
    <w:rsid w:val="004D601D"/>
    <w:rsid w:val="004D663B"/>
    <w:rsid w:val="004D721B"/>
    <w:rsid w:val="004F0B10"/>
    <w:rsid w:val="00502003"/>
    <w:rsid w:val="00506F88"/>
    <w:rsid w:val="00512B29"/>
    <w:rsid w:val="00523244"/>
    <w:rsid w:val="005349F4"/>
    <w:rsid w:val="00534C70"/>
    <w:rsid w:val="005364E7"/>
    <w:rsid w:val="00536908"/>
    <w:rsid w:val="00546C39"/>
    <w:rsid w:val="00547905"/>
    <w:rsid w:val="0055025E"/>
    <w:rsid w:val="00555B26"/>
    <w:rsid w:val="00556471"/>
    <w:rsid w:val="00562A63"/>
    <w:rsid w:val="005630CB"/>
    <w:rsid w:val="00567FFC"/>
    <w:rsid w:val="0057223B"/>
    <w:rsid w:val="00572E77"/>
    <w:rsid w:val="0057321B"/>
    <w:rsid w:val="00573442"/>
    <w:rsid w:val="00574F16"/>
    <w:rsid w:val="005750E5"/>
    <w:rsid w:val="0057636C"/>
    <w:rsid w:val="00576F03"/>
    <w:rsid w:val="00584857"/>
    <w:rsid w:val="0059032D"/>
    <w:rsid w:val="005915BF"/>
    <w:rsid w:val="00594900"/>
    <w:rsid w:val="005958E0"/>
    <w:rsid w:val="00597542"/>
    <w:rsid w:val="005B586B"/>
    <w:rsid w:val="005B7B68"/>
    <w:rsid w:val="005C0416"/>
    <w:rsid w:val="005C1C8A"/>
    <w:rsid w:val="005C3745"/>
    <w:rsid w:val="005D1EE8"/>
    <w:rsid w:val="005D3D98"/>
    <w:rsid w:val="005D422D"/>
    <w:rsid w:val="005D6227"/>
    <w:rsid w:val="005D6E2A"/>
    <w:rsid w:val="005F602A"/>
    <w:rsid w:val="005F614C"/>
    <w:rsid w:val="005F78D4"/>
    <w:rsid w:val="006052D0"/>
    <w:rsid w:val="0060530F"/>
    <w:rsid w:val="006062CD"/>
    <w:rsid w:val="00606B04"/>
    <w:rsid w:val="00607025"/>
    <w:rsid w:val="00607120"/>
    <w:rsid w:val="00607BDB"/>
    <w:rsid w:val="0061797E"/>
    <w:rsid w:val="006312E4"/>
    <w:rsid w:val="00633394"/>
    <w:rsid w:val="006417A0"/>
    <w:rsid w:val="006459AF"/>
    <w:rsid w:val="00650BCE"/>
    <w:rsid w:val="00651597"/>
    <w:rsid w:val="00655419"/>
    <w:rsid w:val="00664745"/>
    <w:rsid w:val="00667706"/>
    <w:rsid w:val="00672E55"/>
    <w:rsid w:val="006801D5"/>
    <w:rsid w:val="006841E0"/>
    <w:rsid w:val="0069079F"/>
    <w:rsid w:val="0069337A"/>
    <w:rsid w:val="00693A02"/>
    <w:rsid w:val="006954FE"/>
    <w:rsid w:val="00695852"/>
    <w:rsid w:val="006A4291"/>
    <w:rsid w:val="006B1D05"/>
    <w:rsid w:val="006B2609"/>
    <w:rsid w:val="006B320C"/>
    <w:rsid w:val="006B7FE9"/>
    <w:rsid w:val="006C0EF0"/>
    <w:rsid w:val="006C3C0A"/>
    <w:rsid w:val="006D25E8"/>
    <w:rsid w:val="006D2F44"/>
    <w:rsid w:val="006D78D9"/>
    <w:rsid w:val="006E21EA"/>
    <w:rsid w:val="006E25A6"/>
    <w:rsid w:val="006E3ACC"/>
    <w:rsid w:val="006E4A79"/>
    <w:rsid w:val="006E7420"/>
    <w:rsid w:val="006E7A76"/>
    <w:rsid w:val="006F2CE4"/>
    <w:rsid w:val="006F2DA2"/>
    <w:rsid w:val="006F70BD"/>
    <w:rsid w:val="006F745B"/>
    <w:rsid w:val="006F74A5"/>
    <w:rsid w:val="00707E6E"/>
    <w:rsid w:val="007131C2"/>
    <w:rsid w:val="00722CCD"/>
    <w:rsid w:val="00723363"/>
    <w:rsid w:val="00725414"/>
    <w:rsid w:val="00732712"/>
    <w:rsid w:val="00735FE2"/>
    <w:rsid w:val="0073672A"/>
    <w:rsid w:val="00740D95"/>
    <w:rsid w:val="007442D7"/>
    <w:rsid w:val="00745E9C"/>
    <w:rsid w:val="0074633B"/>
    <w:rsid w:val="00747765"/>
    <w:rsid w:val="00751B9C"/>
    <w:rsid w:val="00752814"/>
    <w:rsid w:val="00755D52"/>
    <w:rsid w:val="0076255D"/>
    <w:rsid w:val="007673E9"/>
    <w:rsid w:val="007702CF"/>
    <w:rsid w:val="007705EA"/>
    <w:rsid w:val="0078494D"/>
    <w:rsid w:val="0078720D"/>
    <w:rsid w:val="00791AF4"/>
    <w:rsid w:val="0079301A"/>
    <w:rsid w:val="00794D47"/>
    <w:rsid w:val="00797C58"/>
    <w:rsid w:val="007A1EDC"/>
    <w:rsid w:val="007B1F59"/>
    <w:rsid w:val="007B226B"/>
    <w:rsid w:val="007B251E"/>
    <w:rsid w:val="007B4979"/>
    <w:rsid w:val="007B5AA5"/>
    <w:rsid w:val="007B694A"/>
    <w:rsid w:val="007C1E72"/>
    <w:rsid w:val="007C2F9E"/>
    <w:rsid w:val="007C3AA2"/>
    <w:rsid w:val="007C3C33"/>
    <w:rsid w:val="007C442E"/>
    <w:rsid w:val="007C628D"/>
    <w:rsid w:val="007D126D"/>
    <w:rsid w:val="007D1C0A"/>
    <w:rsid w:val="007D3F43"/>
    <w:rsid w:val="007D4BBB"/>
    <w:rsid w:val="007D5936"/>
    <w:rsid w:val="007D6173"/>
    <w:rsid w:val="007D6BCF"/>
    <w:rsid w:val="007E1A34"/>
    <w:rsid w:val="007E3BA6"/>
    <w:rsid w:val="007F0BA3"/>
    <w:rsid w:val="007F3CDA"/>
    <w:rsid w:val="008114ED"/>
    <w:rsid w:val="00812501"/>
    <w:rsid w:val="008159FA"/>
    <w:rsid w:val="00822AFA"/>
    <w:rsid w:val="00825DA3"/>
    <w:rsid w:val="00827462"/>
    <w:rsid w:val="008275BD"/>
    <w:rsid w:val="00827787"/>
    <w:rsid w:val="00832BDE"/>
    <w:rsid w:val="0083385B"/>
    <w:rsid w:val="008349B4"/>
    <w:rsid w:val="008364FC"/>
    <w:rsid w:val="008419CD"/>
    <w:rsid w:val="00841AFB"/>
    <w:rsid w:val="008451C3"/>
    <w:rsid w:val="00845E1C"/>
    <w:rsid w:val="0085777C"/>
    <w:rsid w:val="00857C80"/>
    <w:rsid w:val="00860758"/>
    <w:rsid w:val="008642AB"/>
    <w:rsid w:val="008701AF"/>
    <w:rsid w:val="00877CDC"/>
    <w:rsid w:val="00877D90"/>
    <w:rsid w:val="008822AD"/>
    <w:rsid w:val="00882CB8"/>
    <w:rsid w:val="00882E3D"/>
    <w:rsid w:val="00884821"/>
    <w:rsid w:val="00897BDB"/>
    <w:rsid w:val="008A03A8"/>
    <w:rsid w:val="008A3F41"/>
    <w:rsid w:val="008A5099"/>
    <w:rsid w:val="008A5E0E"/>
    <w:rsid w:val="008A6643"/>
    <w:rsid w:val="008B14AA"/>
    <w:rsid w:val="008B2915"/>
    <w:rsid w:val="008B6437"/>
    <w:rsid w:val="008C213E"/>
    <w:rsid w:val="008C42AC"/>
    <w:rsid w:val="008C4DEA"/>
    <w:rsid w:val="008C588F"/>
    <w:rsid w:val="008D09BD"/>
    <w:rsid w:val="008D1D13"/>
    <w:rsid w:val="008D30DF"/>
    <w:rsid w:val="008D3201"/>
    <w:rsid w:val="008E06CF"/>
    <w:rsid w:val="008E22BA"/>
    <w:rsid w:val="008E36E7"/>
    <w:rsid w:val="008E38F7"/>
    <w:rsid w:val="008F3A31"/>
    <w:rsid w:val="008F6D7F"/>
    <w:rsid w:val="00902EB1"/>
    <w:rsid w:val="00902F1B"/>
    <w:rsid w:val="009177A2"/>
    <w:rsid w:val="009201BA"/>
    <w:rsid w:val="009227D1"/>
    <w:rsid w:val="00922ACA"/>
    <w:rsid w:val="00934CB7"/>
    <w:rsid w:val="009377E6"/>
    <w:rsid w:val="00942E14"/>
    <w:rsid w:val="009432E7"/>
    <w:rsid w:val="00944348"/>
    <w:rsid w:val="00945289"/>
    <w:rsid w:val="00945893"/>
    <w:rsid w:val="00952AF1"/>
    <w:rsid w:val="00961197"/>
    <w:rsid w:val="009618A8"/>
    <w:rsid w:val="009657BC"/>
    <w:rsid w:val="009730EE"/>
    <w:rsid w:val="0097339B"/>
    <w:rsid w:val="00977779"/>
    <w:rsid w:val="009841E5"/>
    <w:rsid w:val="009864FB"/>
    <w:rsid w:val="0098734E"/>
    <w:rsid w:val="009968A3"/>
    <w:rsid w:val="009A4C23"/>
    <w:rsid w:val="009B0B46"/>
    <w:rsid w:val="009B19AB"/>
    <w:rsid w:val="009C37F9"/>
    <w:rsid w:val="009C5C91"/>
    <w:rsid w:val="009D007B"/>
    <w:rsid w:val="009D1640"/>
    <w:rsid w:val="009D32D8"/>
    <w:rsid w:val="009D35DB"/>
    <w:rsid w:val="009D6324"/>
    <w:rsid w:val="009D7342"/>
    <w:rsid w:val="009E4790"/>
    <w:rsid w:val="009E68E6"/>
    <w:rsid w:val="009F0594"/>
    <w:rsid w:val="00A02408"/>
    <w:rsid w:val="00A04BC0"/>
    <w:rsid w:val="00A05182"/>
    <w:rsid w:val="00A05CA9"/>
    <w:rsid w:val="00A12874"/>
    <w:rsid w:val="00A21A34"/>
    <w:rsid w:val="00A22C48"/>
    <w:rsid w:val="00A34B44"/>
    <w:rsid w:val="00A4085C"/>
    <w:rsid w:val="00A41619"/>
    <w:rsid w:val="00A427FE"/>
    <w:rsid w:val="00A5163A"/>
    <w:rsid w:val="00A52A3F"/>
    <w:rsid w:val="00A612E6"/>
    <w:rsid w:val="00A62E80"/>
    <w:rsid w:val="00A63308"/>
    <w:rsid w:val="00A77CCC"/>
    <w:rsid w:val="00A83C52"/>
    <w:rsid w:val="00A901F5"/>
    <w:rsid w:val="00A90AF3"/>
    <w:rsid w:val="00A9102D"/>
    <w:rsid w:val="00AA0BB8"/>
    <w:rsid w:val="00AA55E3"/>
    <w:rsid w:val="00AA7064"/>
    <w:rsid w:val="00AA7306"/>
    <w:rsid w:val="00AB2283"/>
    <w:rsid w:val="00AB3C54"/>
    <w:rsid w:val="00AC0309"/>
    <w:rsid w:val="00AC4FCD"/>
    <w:rsid w:val="00AD40DC"/>
    <w:rsid w:val="00AD4CD7"/>
    <w:rsid w:val="00AD5004"/>
    <w:rsid w:val="00AD53C2"/>
    <w:rsid w:val="00AD5DD9"/>
    <w:rsid w:val="00AD62A3"/>
    <w:rsid w:val="00AE09F2"/>
    <w:rsid w:val="00AE373B"/>
    <w:rsid w:val="00AE561C"/>
    <w:rsid w:val="00AF0BE0"/>
    <w:rsid w:val="00B0535C"/>
    <w:rsid w:val="00B07A21"/>
    <w:rsid w:val="00B13916"/>
    <w:rsid w:val="00B203AA"/>
    <w:rsid w:val="00B266F5"/>
    <w:rsid w:val="00B41D1B"/>
    <w:rsid w:val="00B42230"/>
    <w:rsid w:val="00B426EA"/>
    <w:rsid w:val="00B50231"/>
    <w:rsid w:val="00B50A45"/>
    <w:rsid w:val="00B64432"/>
    <w:rsid w:val="00B7704B"/>
    <w:rsid w:val="00B8009F"/>
    <w:rsid w:val="00B85FB8"/>
    <w:rsid w:val="00B95AEF"/>
    <w:rsid w:val="00BA6F0B"/>
    <w:rsid w:val="00BA709E"/>
    <w:rsid w:val="00BA785C"/>
    <w:rsid w:val="00BB1756"/>
    <w:rsid w:val="00BB31A6"/>
    <w:rsid w:val="00BC3A65"/>
    <w:rsid w:val="00BC5E4A"/>
    <w:rsid w:val="00BC6633"/>
    <w:rsid w:val="00BD2FE5"/>
    <w:rsid w:val="00BD450F"/>
    <w:rsid w:val="00BD477A"/>
    <w:rsid w:val="00BD48E1"/>
    <w:rsid w:val="00BE1B43"/>
    <w:rsid w:val="00BE50D2"/>
    <w:rsid w:val="00BE5C68"/>
    <w:rsid w:val="00BE77E2"/>
    <w:rsid w:val="00C005E0"/>
    <w:rsid w:val="00C0132A"/>
    <w:rsid w:val="00C037CC"/>
    <w:rsid w:val="00C03A99"/>
    <w:rsid w:val="00C0492E"/>
    <w:rsid w:val="00C14538"/>
    <w:rsid w:val="00C15609"/>
    <w:rsid w:val="00C20EF7"/>
    <w:rsid w:val="00C279DB"/>
    <w:rsid w:val="00C323BA"/>
    <w:rsid w:val="00C32D90"/>
    <w:rsid w:val="00C33A99"/>
    <w:rsid w:val="00C36302"/>
    <w:rsid w:val="00C37643"/>
    <w:rsid w:val="00C40219"/>
    <w:rsid w:val="00C42F0C"/>
    <w:rsid w:val="00C57CF2"/>
    <w:rsid w:val="00C57F00"/>
    <w:rsid w:val="00C70CCA"/>
    <w:rsid w:val="00C71E17"/>
    <w:rsid w:val="00C7226F"/>
    <w:rsid w:val="00C74F3F"/>
    <w:rsid w:val="00C75223"/>
    <w:rsid w:val="00C758FA"/>
    <w:rsid w:val="00C81D0F"/>
    <w:rsid w:val="00C863BE"/>
    <w:rsid w:val="00C96111"/>
    <w:rsid w:val="00C9680B"/>
    <w:rsid w:val="00CA1947"/>
    <w:rsid w:val="00CA530B"/>
    <w:rsid w:val="00CA5387"/>
    <w:rsid w:val="00CB14CD"/>
    <w:rsid w:val="00CB5251"/>
    <w:rsid w:val="00CB5F60"/>
    <w:rsid w:val="00CB6417"/>
    <w:rsid w:val="00CB6F15"/>
    <w:rsid w:val="00CC3E5B"/>
    <w:rsid w:val="00CC79C3"/>
    <w:rsid w:val="00CD290B"/>
    <w:rsid w:val="00CD2FF8"/>
    <w:rsid w:val="00CD37AF"/>
    <w:rsid w:val="00CD5760"/>
    <w:rsid w:val="00CE08DF"/>
    <w:rsid w:val="00CE630C"/>
    <w:rsid w:val="00CE6DD1"/>
    <w:rsid w:val="00CF3A96"/>
    <w:rsid w:val="00CF432B"/>
    <w:rsid w:val="00CF5344"/>
    <w:rsid w:val="00D01F0E"/>
    <w:rsid w:val="00D1223E"/>
    <w:rsid w:val="00D23323"/>
    <w:rsid w:val="00D3154C"/>
    <w:rsid w:val="00D4005C"/>
    <w:rsid w:val="00D40CD3"/>
    <w:rsid w:val="00D42FBE"/>
    <w:rsid w:val="00D442F0"/>
    <w:rsid w:val="00D44B27"/>
    <w:rsid w:val="00D45439"/>
    <w:rsid w:val="00D5006F"/>
    <w:rsid w:val="00D510DF"/>
    <w:rsid w:val="00D53A0E"/>
    <w:rsid w:val="00D54DAD"/>
    <w:rsid w:val="00D57006"/>
    <w:rsid w:val="00D61738"/>
    <w:rsid w:val="00D66AA0"/>
    <w:rsid w:val="00D70C9D"/>
    <w:rsid w:val="00D7399F"/>
    <w:rsid w:val="00D753EA"/>
    <w:rsid w:val="00D76C5E"/>
    <w:rsid w:val="00D77AA4"/>
    <w:rsid w:val="00D81A49"/>
    <w:rsid w:val="00D82560"/>
    <w:rsid w:val="00D837BE"/>
    <w:rsid w:val="00D84EF5"/>
    <w:rsid w:val="00D85224"/>
    <w:rsid w:val="00D869DD"/>
    <w:rsid w:val="00D91AAF"/>
    <w:rsid w:val="00D947D5"/>
    <w:rsid w:val="00DA15B2"/>
    <w:rsid w:val="00DA15CF"/>
    <w:rsid w:val="00DA577D"/>
    <w:rsid w:val="00DA7DA0"/>
    <w:rsid w:val="00DB21A7"/>
    <w:rsid w:val="00DB2940"/>
    <w:rsid w:val="00DB2C00"/>
    <w:rsid w:val="00DB5AEE"/>
    <w:rsid w:val="00DC49D9"/>
    <w:rsid w:val="00DD13DE"/>
    <w:rsid w:val="00DD414D"/>
    <w:rsid w:val="00DD553A"/>
    <w:rsid w:val="00DE251F"/>
    <w:rsid w:val="00DE38EF"/>
    <w:rsid w:val="00DE48F4"/>
    <w:rsid w:val="00DE7E4E"/>
    <w:rsid w:val="00E06818"/>
    <w:rsid w:val="00E13561"/>
    <w:rsid w:val="00E218D6"/>
    <w:rsid w:val="00E258AE"/>
    <w:rsid w:val="00E26F7F"/>
    <w:rsid w:val="00E35FC2"/>
    <w:rsid w:val="00E4316C"/>
    <w:rsid w:val="00E4440C"/>
    <w:rsid w:val="00E46A78"/>
    <w:rsid w:val="00E54419"/>
    <w:rsid w:val="00E57932"/>
    <w:rsid w:val="00E61241"/>
    <w:rsid w:val="00E67709"/>
    <w:rsid w:val="00E72A89"/>
    <w:rsid w:val="00E7330F"/>
    <w:rsid w:val="00E74D3E"/>
    <w:rsid w:val="00E75A69"/>
    <w:rsid w:val="00E76085"/>
    <w:rsid w:val="00E76C6D"/>
    <w:rsid w:val="00E77274"/>
    <w:rsid w:val="00E81331"/>
    <w:rsid w:val="00E83A84"/>
    <w:rsid w:val="00E87AA3"/>
    <w:rsid w:val="00E9006A"/>
    <w:rsid w:val="00EA1D84"/>
    <w:rsid w:val="00EA72AA"/>
    <w:rsid w:val="00EB2A3E"/>
    <w:rsid w:val="00EB368D"/>
    <w:rsid w:val="00EB6AF1"/>
    <w:rsid w:val="00EB7D99"/>
    <w:rsid w:val="00EC0577"/>
    <w:rsid w:val="00EC7C3F"/>
    <w:rsid w:val="00ED3CF3"/>
    <w:rsid w:val="00ED4B94"/>
    <w:rsid w:val="00ED799F"/>
    <w:rsid w:val="00EE59B8"/>
    <w:rsid w:val="00EF3F96"/>
    <w:rsid w:val="00EF7C2C"/>
    <w:rsid w:val="00F003E3"/>
    <w:rsid w:val="00F00CCC"/>
    <w:rsid w:val="00F03347"/>
    <w:rsid w:val="00F0470A"/>
    <w:rsid w:val="00F05730"/>
    <w:rsid w:val="00F13831"/>
    <w:rsid w:val="00F15BBA"/>
    <w:rsid w:val="00F166FF"/>
    <w:rsid w:val="00F25D80"/>
    <w:rsid w:val="00F302EE"/>
    <w:rsid w:val="00F31B6D"/>
    <w:rsid w:val="00F320D4"/>
    <w:rsid w:val="00F36004"/>
    <w:rsid w:val="00F40B1F"/>
    <w:rsid w:val="00F42AE1"/>
    <w:rsid w:val="00F46037"/>
    <w:rsid w:val="00F50496"/>
    <w:rsid w:val="00F66EF0"/>
    <w:rsid w:val="00F67718"/>
    <w:rsid w:val="00F70627"/>
    <w:rsid w:val="00F74BAD"/>
    <w:rsid w:val="00F75B62"/>
    <w:rsid w:val="00F76128"/>
    <w:rsid w:val="00F76E9A"/>
    <w:rsid w:val="00F7742D"/>
    <w:rsid w:val="00F77675"/>
    <w:rsid w:val="00F80138"/>
    <w:rsid w:val="00F86775"/>
    <w:rsid w:val="00F94039"/>
    <w:rsid w:val="00FA49E0"/>
    <w:rsid w:val="00FA6A73"/>
    <w:rsid w:val="00FA6C77"/>
    <w:rsid w:val="00FB1398"/>
    <w:rsid w:val="00FB7228"/>
    <w:rsid w:val="00FC2230"/>
    <w:rsid w:val="00FC2682"/>
    <w:rsid w:val="00FC474A"/>
    <w:rsid w:val="00FC4922"/>
    <w:rsid w:val="00FC4A52"/>
    <w:rsid w:val="00FE14A0"/>
    <w:rsid w:val="00FE1D37"/>
    <w:rsid w:val="00FE2472"/>
    <w:rsid w:val="00FE31C5"/>
    <w:rsid w:val="00FE3855"/>
    <w:rsid w:val="00FE7551"/>
    <w:rsid w:val="00FF1FC6"/>
    <w:rsid w:val="00FF2B26"/>
    <w:rsid w:val="00FF36EF"/>
    <w:rsid w:val="00FF44EE"/>
    <w:rsid w:val="0536B3C4"/>
    <w:rsid w:val="06E4D069"/>
    <w:rsid w:val="15A7D4D9"/>
    <w:rsid w:val="1E1486EA"/>
    <w:rsid w:val="2A16692E"/>
    <w:rsid w:val="4549A04B"/>
    <w:rsid w:val="504480DB"/>
    <w:rsid w:val="50D952F4"/>
    <w:rsid w:val="533D2D76"/>
    <w:rsid w:val="720D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F9C4D"/>
  <w15:chartTrackingRefBased/>
  <w15:docId w15:val="{DEEC1600-8830-4709-AEE7-D6BCFC34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6E7"/>
    <w:pPr>
      <w:spacing w:after="120" w:line="276" w:lineRule="auto"/>
      <w:ind w:left="720"/>
      <w:contextualSpacing/>
    </w:pPr>
    <w:rPr>
      <w:rFonts w:ascii="Arial" w:hAnsi="Arial" w:cs="Arial"/>
    </w:rPr>
  </w:style>
  <w:style w:type="paragraph" w:styleId="Header">
    <w:name w:val="header"/>
    <w:basedOn w:val="Normal"/>
    <w:link w:val="HeaderChar"/>
    <w:uiPriority w:val="99"/>
    <w:unhideWhenUsed/>
    <w:rsid w:val="008E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6E7"/>
  </w:style>
  <w:style w:type="paragraph" w:styleId="Footer">
    <w:name w:val="footer"/>
    <w:basedOn w:val="Normal"/>
    <w:link w:val="FooterChar"/>
    <w:uiPriority w:val="99"/>
    <w:unhideWhenUsed/>
    <w:rsid w:val="008E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6E7"/>
  </w:style>
  <w:style w:type="character" w:styleId="CommentReference">
    <w:name w:val="annotation reference"/>
    <w:basedOn w:val="DefaultParagraphFont"/>
    <w:uiPriority w:val="99"/>
    <w:semiHidden/>
    <w:unhideWhenUsed/>
    <w:rsid w:val="002F15BF"/>
    <w:rPr>
      <w:sz w:val="16"/>
      <w:szCs w:val="16"/>
    </w:rPr>
  </w:style>
  <w:style w:type="paragraph" w:styleId="CommentText">
    <w:name w:val="annotation text"/>
    <w:basedOn w:val="Normal"/>
    <w:link w:val="CommentTextChar"/>
    <w:uiPriority w:val="99"/>
    <w:semiHidden/>
    <w:unhideWhenUsed/>
    <w:rsid w:val="002F15BF"/>
    <w:pPr>
      <w:spacing w:line="240" w:lineRule="auto"/>
    </w:pPr>
    <w:rPr>
      <w:sz w:val="20"/>
      <w:szCs w:val="20"/>
    </w:rPr>
  </w:style>
  <w:style w:type="character" w:customStyle="1" w:styleId="CommentTextChar">
    <w:name w:val="Comment Text Char"/>
    <w:basedOn w:val="DefaultParagraphFont"/>
    <w:link w:val="CommentText"/>
    <w:uiPriority w:val="99"/>
    <w:semiHidden/>
    <w:rsid w:val="002F15BF"/>
    <w:rPr>
      <w:sz w:val="20"/>
      <w:szCs w:val="20"/>
    </w:rPr>
  </w:style>
  <w:style w:type="paragraph" w:styleId="CommentSubject">
    <w:name w:val="annotation subject"/>
    <w:basedOn w:val="CommentText"/>
    <w:next w:val="CommentText"/>
    <w:link w:val="CommentSubjectChar"/>
    <w:uiPriority w:val="99"/>
    <w:semiHidden/>
    <w:unhideWhenUsed/>
    <w:rsid w:val="002F15BF"/>
    <w:rPr>
      <w:b/>
      <w:bCs/>
    </w:rPr>
  </w:style>
  <w:style w:type="character" w:customStyle="1" w:styleId="CommentSubjectChar">
    <w:name w:val="Comment Subject Char"/>
    <w:basedOn w:val="CommentTextChar"/>
    <w:link w:val="CommentSubject"/>
    <w:uiPriority w:val="99"/>
    <w:semiHidden/>
    <w:rsid w:val="002F15BF"/>
    <w:rPr>
      <w:b/>
      <w:bCs/>
      <w:sz w:val="20"/>
      <w:szCs w:val="20"/>
    </w:rPr>
  </w:style>
  <w:style w:type="paragraph" w:styleId="BalloonText">
    <w:name w:val="Balloon Text"/>
    <w:basedOn w:val="Normal"/>
    <w:link w:val="BalloonTextChar"/>
    <w:uiPriority w:val="99"/>
    <w:semiHidden/>
    <w:unhideWhenUsed/>
    <w:rsid w:val="002F1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BF"/>
    <w:rPr>
      <w:rFonts w:ascii="Segoe UI" w:hAnsi="Segoe UI" w:cs="Segoe UI"/>
      <w:sz w:val="18"/>
      <w:szCs w:val="18"/>
    </w:rPr>
  </w:style>
  <w:style w:type="character" w:styleId="Hyperlink">
    <w:name w:val="Hyperlink"/>
    <w:basedOn w:val="DefaultParagraphFont"/>
    <w:uiPriority w:val="99"/>
    <w:unhideWhenUsed/>
    <w:rsid w:val="00420EEA"/>
    <w:rPr>
      <w:color w:val="0563C1" w:themeColor="hyperlink"/>
      <w:u w:val="single"/>
    </w:rPr>
  </w:style>
  <w:style w:type="character" w:styleId="UnresolvedMention">
    <w:name w:val="Unresolved Mention"/>
    <w:basedOn w:val="DefaultParagraphFont"/>
    <w:uiPriority w:val="99"/>
    <w:semiHidden/>
    <w:unhideWhenUsed/>
    <w:rsid w:val="00420EEA"/>
    <w:rPr>
      <w:color w:val="605E5C"/>
      <w:shd w:val="clear" w:color="auto" w:fill="E1DFDD"/>
    </w:rPr>
  </w:style>
  <w:style w:type="paragraph" w:styleId="NormalWeb">
    <w:name w:val="Normal (Web)"/>
    <w:basedOn w:val="Normal"/>
    <w:uiPriority w:val="99"/>
    <w:unhideWhenUsed/>
    <w:rsid w:val="00FC268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A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3784">
      <w:bodyDiv w:val="1"/>
      <w:marLeft w:val="0"/>
      <w:marRight w:val="0"/>
      <w:marTop w:val="0"/>
      <w:marBottom w:val="0"/>
      <w:divBdr>
        <w:top w:val="none" w:sz="0" w:space="0" w:color="auto"/>
        <w:left w:val="none" w:sz="0" w:space="0" w:color="auto"/>
        <w:bottom w:val="none" w:sz="0" w:space="0" w:color="auto"/>
        <w:right w:val="none" w:sz="0" w:space="0" w:color="auto"/>
      </w:divBdr>
    </w:div>
    <w:div w:id="804009227">
      <w:bodyDiv w:val="1"/>
      <w:marLeft w:val="0"/>
      <w:marRight w:val="0"/>
      <w:marTop w:val="0"/>
      <w:marBottom w:val="0"/>
      <w:divBdr>
        <w:top w:val="none" w:sz="0" w:space="0" w:color="auto"/>
        <w:left w:val="none" w:sz="0" w:space="0" w:color="auto"/>
        <w:bottom w:val="none" w:sz="0" w:space="0" w:color="auto"/>
        <w:right w:val="none" w:sz="0" w:space="0" w:color="auto"/>
      </w:divBdr>
    </w:div>
    <w:div w:id="12506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ronavirus" TargetMode="External"/><Relationship Id="rId18" Type="http://schemas.openxmlformats.org/officeDocument/2006/relationships/hyperlink" Target="https://www.gov.uk/government/publications/coronavirus-how-to-help-safely--2/coronavirus-how-to-help-safel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nowhow.ncvo.org.uk/coronavirus/involving-volunteers" TargetMode="External"/><Relationship Id="rId7" Type="http://schemas.openxmlformats.org/officeDocument/2006/relationships/webSettings" Target="webSettings.xml"/><Relationship Id="rId12" Type="http://schemas.openxmlformats.org/officeDocument/2006/relationships/hyperlink" Target="mailto:fflgtsmallgrants@foodforlife.org.uk" TargetMode="External"/><Relationship Id="rId17" Type="http://schemas.openxmlformats.org/officeDocument/2006/relationships/hyperlink" Target="https://www.nhs.uk/conditions/coronavirus-covid-19/" TargetMode="External"/><Relationship Id="rId25" Type="http://schemas.openxmlformats.org/officeDocument/2006/relationships/hyperlink" Target="mailto:fflgtsmallgrants@foodforlife.org.uk" TargetMode="External"/><Relationship Id="rId2" Type="http://schemas.openxmlformats.org/officeDocument/2006/relationships/customXml" Target="../customXml/item2.xml"/><Relationship Id="rId16" Type="http://schemas.openxmlformats.org/officeDocument/2006/relationships/hyperlink" Target="https://www.gov.scot/coronavirus-covid-19/" TargetMode="External"/><Relationship Id="rId20" Type="http://schemas.openxmlformats.org/officeDocument/2006/relationships/hyperlink" Target="https://www.food.gov.uk/safety-hygiene/food-safety-for-community-cooking-and-food-ban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mailto:fflgtsmallgrants@foodforlife.org.uk" TargetMode="External"/><Relationship Id="rId5" Type="http://schemas.openxmlformats.org/officeDocument/2006/relationships/styles" Target="styles.xml"/><Relationship Id="rId15" Type="http://schemas.openxmlformats.org/officeDocument/2006/relationships/hyperlink" Target="https://www.nidirect.gov.uk/campaigns/coronavirus-covid-19" TargetMode="External"/><Relationship Id="rId23" Type="http://schemas.openxmlformats.org/officeDocument/2006/relationships/hyperlink" Target="mailto:fflgtsmallgrants@foodforlife.org.uk" TargetMode="External"/><Relationship Id="rId28" Type="http://schemas.openxmlformats.org/officeDocument/2006/relationships/fontTable" Target="fontTable.xml"/><Relationship Id="rId10" Type="http://schemas.openxmlformats.org/officeDocument/2006/relationships/hyperlink" Target="https://www.foodforlife.org.uk/get-togethers" TargetMode="External"/><Relationship Id="rId19" Type="http://schemas.openxmlformats.org/officeDocument/2006/relationships/hyperlink" Target="https://knowhow.ncvo.org.uk/coronavirus/involving-volunt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wales/coronavirus" TargetMode="External"/><Relationship Id="rId22" Type="http://schemas.openxmlformats.org/officeDocument/2006/relationships/hyperlink" Target="mailto:CDickie@soilassociation.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D464978964640B716E48B9EBF4248" ma:contentTypeVersion="12" ma:contentTypeDescription="Create a new document." ma:contentTypeScope="" ma:versionID="8bc7f20de1c840642d9c8e63eb6cf6cd">
  <xsd:schema xmlns:xsd="http://www.w3.org/2001/XMLSchema" xmlns:xs="http://www.w3.org/2001/XMLSchema" xmlns:p="http://schemas.microsoft.com/office/2006/metadata/properties" xmlns:ns2="f9abcef0-7ec8-4790-b0df-a1fb59d707f3" xmlns:ns3="e104aa21-656d-4e2b-9923-21777b05cd77" targetNamespace="http://schemas.microsoft.com/office/2006/metadata/properties" ma:root="true" ma:fieldsID="8839a9cafb45c53c57368b26794e5b53" ns2:_="" ns3:_="">
    <xsd:import namespace="f9abcef0-7ec8-4790-b0df-a1fb59d707f3"/>
    <xsd:import namespace="e104aa21-656d-4e2b-9923-21777b05cd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cef0-7ec8-4790-b0df-a1fb59d70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4aa21-656d-4e2b-9923-21777b05cd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F08D6-2BBF-4AFF-91F5-85FCD9465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2A943-4D09-4251-9EB8-2BD07244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cef0-7ec8-4790-b0df-a1fb59d707f3"/>
    <ds:schemaRef ds:uri="e104aa21-656d-4e2b-9923-21777b05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FB326-F838-4606-B1DB-53ADEAD0C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1952</Words>
  <Characters>11128</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Links>
    <vt:vector size="90" baseType="variant">
      <vt:variant>
        <vt:i4>5767222</vt:i4>
      </vt:variant>
      <vt:variant>
        <vt:i4>42</vt:i4>
      </vt:variant>
      <vt:variant>
        <vt:i4>0</vt:i4>
      </vt:variant>
      <vt:variant>
        <vt:i4>5</vt:i4>
      </vt:variant>
      <vt:variant>
        <vt:lpwstr>mailto:fflgtsmallgrants@foodforlife.org.uk</vt:lpwstr>
      </vt:variant>
      <vt:variant>
        <vt:lpwstr/>
      </vt:variant>
      <vt:variant>
        <vt:i4>5767222</vt:i4>
      </vt:variant>
      <vt:variant>
        <vt:i4>39</vt:i4>
      </vt:variant>
      <vt:variant>
        <vt:i4>0</vt:i4>
      </vt:variant>
      <vt:variant>
        <vt:i4>5</vt:i4>
      </vt:variant>
      <vt:variant>
        <vt:lpwstr>mailto:fflgtsmallgrants@foodforlife.org.uk</vt:lpwstr>
      </vt:variant>
      <vt:variant>
        <vt:lpwstr/>
      </vt:variant>
      <vt:variant>
        <vt:i4>5767222</vt:i4>
      </vt:variant>
      <vt:variant>
        <vt:i4>36</vt:i4>
      </vt:variant>
      <vt:variant>
        <vt:i4>0</vt:i4>
      </vt:variant>
      <vt:variant>
        <vt:i4>5</vt:i4>
      </vt:variant>
      <vt:variant>
        <vt:lpwstr>mailto:fflgtsmallgrants@foodforlife.org.uk</vt:lpwstr>
      </vt:variant>
      <vt:variant>
        <vt:lpwstr/>
      </vt:variant>
      <vt:variant>
        <vt:i4>6488149</vt:i4>
      </vt:variant>
      <vt:variant>
        <vt:i4>33</vt:i4>
      </vt:variant>
      <vt:variant>
        <vt:i4>0</vt:i4>
      </vt:variant>
      <vt:variant>
        <vt:i4>5</vt:i4>
      </vt:variant>
      <vt:variant>
        <vt:lpwstr>mailto:CDickie@soilassociation.org</vt:lpwstr>
      </vt:variant>
      <vt:variant>
        <vt:lpwstr/>
      </vt:variant>
      <vt:variant>
        <vt:i4>5898331</vt:i4>
      </vt:variant>
      <vt:variant>
        <vt:i4>30</vt:i4>
      </vt:variant>
      <vt:variant>
        <vt:i4>0</vt:i4>
      </vt:variant>
      <vt:variant>
        <vt:i4>5</vt:i4>
      </vt:variant>
      <vt:variant>
        <vt:lpwstr>https://knowhow.ncvo.org.uk/coronavirus/involving-volunteers</vt:lpwstr>
      </vt:variant>
      <vt:variant>
        <vt:lpwstr>section-5</vt:lpwstr>
      </vt:variant>
      <vt:variant>
        <vt:i4>7667811</vt:i4>
      </vt:variant>
      <vt:variant>
        <vt:i4>27</vt:i4>
      </vt:variant>
      <vt:variant>
        <vt:i4>0</vt:i4>
      </vt:variant>
      <vt:variant>
        <vt:i4>5</vt:i4>
      </vt:variant>
      <vt:variant>
        <vt:lpwstr>https://www.food.gov.uk/safety-hygiene/food-safety-for-community-cooking-and-food-banks</vt:lpwstr>
      </vt:variant>
      <vt:variant>
        <vt:lpwstr/>
      </vt:variant>
      <vt:variant>
        <vt:i4>5898331</vt:i4>
      </vt:variant>
      <vt:variant>
        <vt:i4>24</vt:i4>
      </vt:variant>
      <vt:variant>
        <vt:i4>0</vt:i4>
      </vt:variant>
      <vt:variant>
        <vt:i4>5</vt:i4>
      </vt:variant>
      <vt:variant>
        <vt:lpwstr>https://knowhow.ncvo.org.uk/coronavirus/involving-volunteers</vt:lpwstr>
      </vt:variant>
      <vt:variant>
        <vt:lpwstr>section-5</vt:lpwstr>
      </vt:variant>
      <vt:variant>
        <vt:i4>2097207</vt:i4>
      </vt:variant>
      <vt:variant>
        <vt:i4>21</vt:i4>
      </vt:variant>
      <vt:variant>
        <vt:i4>0</vt:i4>
      </vt:variant>
      <vt:variant>
        <vt:i4>5</vt:i4>
      </vt:variant>
      <vt:variant>
        <vt:lpwstr>https://www.gov.uk/government/publications/coronavirus-how-to-help-safely--2/coronavirus-how-to-help-safely</vt:lpwstr>
      </vt:variant>
      <vt:variant>
        <vt:lpwstr/>
      </vt:variant>
      <vt:variant>
        <vt:i4>7012396</vt:i4>
      </vt:variant>
      <vt:variant>
        <vt:i4>18</vt:i4>
      </vt:variant>
      <vt:variant>
        <vt:i4>0</vt:i4>
      </vt:variant>
      <vt:variant>
        <vt:i4>5</vt:i4>
      </vt:variant>
      <vt:variant>
        <vt:lpwstr>https://www.nhs.uk/conditions/coronavirus-covid-19/</vt:lpwstr>
      </vt:variant>
      <vt:variant>
        <vt:lpwstr/>
      </vt:variant>
      <vt:variant>
        <vt:i4>7929888</vt:i4>
      </vt:variant>
      <vt:variant>
        <vt:i4>15</vt:i4>
      </vt:variant>
      <vt:variant>
        <vt:i4>0</vt:i4>
      </vt:variant>
      <vt:variant>
        <vt:i4>5</vt:i4>
      </vt:variant>
      <vt:variant>
        <vt:lpwstr>https://www.gov.scot/coronavirus-covid-19/</vt:lpwstr>
      </vt:variant>
      <vt:variant>
        <vt:lpwstr/>
      </vt:variant>
      <vt:variant>
        <vt:i4>6881388</vt:i4>
      </vt:variant>
      <vt:variant>
        <vt:i4>12</vt:i4>
      </vt:variant>
      <vt:variant>
        <vt:i4>0</vt:i4>
      </vt:variant>
      <vt:variant>
        <vt:i4>5</vt:i4>
      </vt:variant>
      <vt:variant>
        <vt:lpwstr>https://www.nidirect.gov.uk/campaigns/coronavirus-covid-19</vt:lpwstr>
      </vt:variant>
      <vt:variant>
        <vt:lpwstr/>
      </vt:variant>
      <vt:variant>
        <vt:i4>393282</vt:i4>
      </vt:variant>
      <vt:variant>
        <vt:i4>9</vt:i4>
      </vt:variant>
      <vt:variant>
        <vt:i4>0</vt:i4>
      </vt:variant>
      <vt:variant>
        <vt:i4>5</vt:i4>
      </vt:variant>
      <vt:variant>
        <vt:lpwstr>https://gov.wales/coronavirus</vt:lpwstr>
      </vt:variant>
      <vt:variant>
        <vt:lpwstr/>
      </vt:variant>
      <vt:variant>
        <vt:i4>6946934</vt:i4>
      </vt:variant>
      <vt:variant>
        <vt:i4>6</vt:i4>
      </vt:variant>
      <vt:variant>
        <vt:i4>0</vt:i4>
      </vt:variant>
      <vt:variant>
        <vt:i4>5</vt:i4>
      </vt:variant>
      <vt:variant>
        <vt:lpwstr>https://www.gov.uk/coronavirus</vt:lpwstr>
      </vt:variant>
      <vt:variant>
        <vt:lpwstr/>
      </vt:variant>
      <vt:variant>
        <vt:i4>5767222</vt:i4>
      </vt:variant>
      <vt:variant>
        <vt:i4>3</vt:i4>
      </vt:variant>
      <vt:variant>
        <vt:i4>0</vt:i4>
      </vt:variant>
      <vt:variant>
        <vt:i4>5</vt:i4>
      </vt:variant>
      <vt:variant>
        <vt:lpwstr>mailto:fflgtsmallgrants@foodforlife.org.uk</vt:lpwstr>
      </vt:variant>
      <vt:variant>
        <vt:lpwstr/>
      </vt:variant>
      <vt:variant>
        <vt:i4>6094939</vt:i4>
      </vt:variant>
      <vt:variant>
        <vt:i4>0</vt:i4>
      </vt:variant>
      <vt:variant>
        <vt:i4>0</vt:i4>
      </vt:variant>
      <vt:variant>
        <vt:i4>5</vt:i4>
      </vt:variant>
      <vt:variant>
        <vt:lpwstr>https://www.foodforlife.org.uk/get-togethers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Jones</dc:creator>
  <cp:keywords/>
  <dc:description/>
  <cp:lastModifiedBy>Lynne Jardine</cp:lastModifiedBy>
  <cp:revision>2</cp:revision>
  <dcterms:created xsi:type="dcterms:W3CDTF">2020-04-22T13:27:00Z</dcterms:created>
  <dcterms:modified xsi:type="dcterms:W3CDTF">2020-04-22T13:27:00Z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0x0101008F2D464978964640B716E48B9EBF4248</vt:lpwstr>
  </property>
</Properties>
</file>