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20AC" w14:textId="77777777" w:rsidR="00B363A5" w:rsidRPr="0074551A" w:rsidRDefault="00244AB8" w:rsidP="00244AB8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sz w:val="24"/>
          <w:szCs w:val="24"/>
          <w:lang w:val="uk-UA"/>
        </w:rPr>
        <w:t xml:space="preserve">Організація </w:t>
      </w:r>
      <w:r w:rsidRPr="0074551A">
        <w:rPr>
          <w:b/>
          <w:sz w:val="24"/>
          <w:szCs w:val="24"/>
          <w:lang w:val="uk-UA"/>
        </w:rPr>
        <w:t>Volunteer Now існує, щоб</w:t>
      </w:r>
      <w:r w:rsidRPr="0074551A">
        <w:rPr>
          <w:sz w:val="24"/>
          <w:szCs w:val="24"/>
          <w:lang w:val="uk-UA"/>
        </w:rPr>
        <w:t xml:space="preserve"> просувати та підтримувати волонтерство по всій Північній Ірландії, і наші спеціалісти з підтримки волонтерства (VSO) можуть допомогти вам знайти та застосувати для себе відповідні ролі волонтера.</w:t>
      </w:r>
    </w:p>
    <w:p w14:paraId="6CC61610" w14:textId="77777777" w:rsidR="50A4A82D" w:rsidRPr="0074551A" w:rsidRDefault="50A4A82D" w:rsidP="50A4A82D">
      <w:pPr>
        <w:spacing w:line="276" w:lineRule="auto"/>
        <w:rPr>
          <w:sz w:val="24"/>
          <w:szCs w:val="24"/>
          <w:lang w:val="uk-UA"/>
        </w:rPr>
      </w:pPr>
    </w:p>
    <w:p w14:paraId="06494AC5" w14:textId="77777777" w:rsidR="008B2CE1" w:rsidRPr="0074551A" w:rsidRDefault="00244AB8" w:rsidP="00244AB8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b/>
          <w:sz w:val="24"/>
          <w:szCs w:val="24"/>
          <w:lang w:val="uk-UA"/>
        </w:rPr>
        <w:t>Волонтерство є досить популярним у Північній Ірландії</w:t>
      </w:r>
      <w:r w:rsidRPr="0074551A">
        <w:rPr>
          <w:sz w:val="24"/>
          <w:szCs w:val="24"/>
          <w:lang w:val="uk-UA"/>
        </w:rPr>
        <w:t xml:space="preserve"> – близько 28% дорослого населення є волонтерами у багатьох різних типах ролей (наприклад, збір коштів, церковні та релігійні ролі, громадські заходи, у комітетах, робота з дітьми). Ви можете бути волонтером самостійно або в складі групи, ви можете бути волонтером на «одноразовому» заході або ви можете бути волонтером, який виконує </w:t>
      </w:r>
      <w:r w:rsidR="0074551A" w:rsidRPr="0074551A">
        <w:rPr>
          <w:sz w:val="24"/>
          <w:szCs w:val="24"/>
          <w:lang w:val="uk-UA"/>
        </w:rPr>
        <w:t>регулярну</w:t>
      </w:r>
      <w:r w:rsidRPr="0074551A">
        <w:rPr>
          <w:sz w:val="24"/>
          <w:szCs w:val="24"/>
          <w:lang w:val="uk-UA"/>
        </w:rPr>
        <w:t>, постійну роль.</w:t>
      </w:r>
    </w:p>
    <w:p w14:paraId="44C60ADC" w14:textId="77777777" w:rsidR="50A4A82D" w:rsidRPr="0074551A" w:rsidRDefault="50A4A82D" w:rsidP="50A4A82D">
      <w:pPr>
        <w:spacing w:line="276" w:lineRule="auto"/>
        <w:rPr>
          <w:sz w:val="24"/>
          <w:szCs w:val="24"/>
          <w:lang w:val="uk-UA"/>
        </w:rPr>
      </w:pPr>
    </w:p>
    <w:p w14:paraId="7C9B6299" w14:textId="77777777" w:rsidR="00353D72" w:rsidRPr="0074551A" w:rsidRDefault="00244AB8" w:rsidP="00244AB8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sz w:val="24"/>
          <w:szCs w:val="24"/>
          <w:lang w:val="uk-UA"/>
        </w:rPr>
        <w:t xml:space="preserve">Волонтерство може допомогти вам </w:t>
      </w:r>
      <w:r w:rsidRPr="0074551A">
        <w:rPr>
          <w:b/>
          <w:sz w:val="24"/>
          <w:szCs w:val="24"/>
          <w:lang w:val="uk-UA"/>
        </w:rPr>
        <w:t>інтегруватися в місцеву громаду</w:t>
      </w:r>
      <w:r w:rsidRPr="0074551A">
        <w:rPr>
          <w:sz w:val="24"/>
          <w:szCs w:val="24"/>
          <w:lang w:val="uk-UA"/>
        </w:rPr>
        <w:t>, познайомитися з новими людьми, отримати нові навички, розважитися, а також може покращити ваше психічне та фізичне здоров’я.</w:t>
      </w:r>
    </w:p>
    <w:p w14:paraId="70228F20" w14:textId="77777777" w:rsidR="50A4A82D" w:rsidRPr="0074551A" w:rsidRDefault="50A4A82D" w:rsidP="50A4A82D">
      <w:pPr>
        <w:spacing w:line="276" w:lineRule="auto"/>
        <w:rPr>
          <w:sz w:val="24"/>
          <w:szCs w:val="24"/>
          <w:lang w:val="uk-UA"/>
        </w:rPr>
      </w:pPr>
    </w:p>
    <w:p w14:paraId="78D9AF17" w14:textId="77777777" w:rsidR="00BD0F0F" w:rsidRPr="0074551A" w:rsidRDefault="00244AB8" w:rsidP="00244AB8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sz w:val="24"/>
          <w:szCs w:val="24"/>
          <w:lang w:val="uk-UA"/>
        </w:rPr>
        <w:t>Волонтер</w:t>
      </w:r>
      <w:r w:rsidR="0074551A" w:rsidRPr="0074551A">
        <w:rPr>
          <w:sz w:val="24"/>
          <w:szCs w:val="24"/>
          <w:lang w:val="uk-UA"/>
        </w:rPr>
        <w:t xml:space="preserve">ством слід займатися лише </w:t>
      </w:r>
      <w:r w:rsidR="0074551A" w:rsidRPr="0074551A">
        <w:rPr>
          <w:b/>
          <w:sz w:val="24"/>
          <w:szCs w:val="24"/>
          <w:lang w:val="uk-UA"/>
        </w:rPr>
        <w:t>за власним бажанням</w:t>
      </w:r>
      <w:r w:rsidRPr="0074551A">
        <w:rPr>
          <w:b/>
          <w:sz w:val="24"/>
          <w:szCs w:val="24"/>
          <w:lang w:val="uk-UA"/>
        </w:rPr>
        <w:t>, з власної волі</w:t>
      </w:r>
      <w:r w:rsidRPr="0074551A">
        <w:rPr>
          <w:sz w:val="24"/>
          <w:szCs w:val="24"/>
          <w:lang w:val="uk-UA"/>
        </w:rPr>
        <w:t xml:space="preserve">. Ніхто ніколи не повинен почуватися змушеним стати волонтером з будь-якої причини. Якщо ви відчуваєте занепокоєння чи </w:t>
      </w:r>
      <w:r w:rsidR="00FE2DD2" w:rsidRPr="0074551A">
        <w:rPr>
          <w:sz w:val="24"/>
          <w:szCs w:val="24"/>
          <w:lang w:val="uk-UA"/>
        </w:rPr>
        <w:t>хвилюєтесь</w:t>
      </w:r>
      <w:r w:rsidRPr="0074551A">
        <w:rPr>
          <w:sz w:val="24"/>
          <w:szCs w:val="24"/>
          <w:lang w:val="uk-UA"/>
        </w:rPr>
        <w:t xml:space="preserve"> щодо будь-якої волонтерської ролі, яку вам пропонують виконати, або того, як до вас ставляться як до волонтера, зв’яжіться з Volunteer Now за порадою.</w:t>
      </w:r>
    </w:p>
    <w:p w14:paraId="521EF7EC" w14:textId="77777777" w:rsidR="50A4A82D" w:rsidRPr="0074551A" w:rsidRDefault="50A4A82D" w:rsidP="50A4A82D">
      <w:pPr>
        <w:spacing w:line="276" w:lineRule="auto"/>
        <w:rPr>
          <w:sz w:val="24"/>
          <w:szCs w:val="24"/>
          <w:lang w:val="uk-UA"/>
        </w:rPr>
      </w:pPr>
    </w:p>
    <w:p w14:paraId="0919E83D" w14:textId="77777777" w:rsidR="0053059D" w:rsidRPr="0074551A" w:rsidRDefault="00FE2DD2" w:rsidP="00FE2DD2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4"/>
          <w:szCs w:val="24"/>
          <w:lang w:val="uk-UA"/>
        </w:rPr>
      </w:pPr>
      <w:r w:rsidRPr="0074551A">
        <w:rPr>
          <w:bCs/>
          <w:sz w:val="24"/>
          <w:szCs w:val="24"/>
          <w:lang w:val="uk-UA"/>
        </w:rPr>
        <w:t xml:space="preserve">Ви повинні знати, що </w:t>
      </w:r>
      <w:r w:rsidRPr="0074551A">
        <w:rPr>
          <w:b/>
          <w:bCs/>
          <w:sz w:val="24"/>
          <w:szCs w:val="24"/>
          <w:lang w:val="uk-UA"/>
        </w:rPr>
        <w:t>мова може бути перешкодою</w:t>
      </w:r>
      <w:r w:rsidRPr="0074551A">
        <w:rPr>
          <w:bCs/>
          <w:sz w:val="24"/>
          <w:szCs w:val="24"/>
          <w:lang w:val="uk-UA"/>
        </w:rPr>
        <w:t xml:space="preserve"> для отримання деяких ролей. Багато волонтерських ролей у Північній Ірландії вимагатиме від вас заповнити форму, провести зустріч і навіть деякий тренінг, перш ніж почати, і це майже завжди буде зроблено англійською мовою. Таким чином, недостатнє знання англійської мови обмежить діапазон пропонованих вам ролей. Якщо можливо, вам слід якнайшвидше записатись на будь-які доступні вам безкоштовні курси англійської мови та покращити свої знання англійської мови. Хороший рівень англійської мови покращить ваші шанси отримати волонтерську роботу.</w:t>
      </w:r>
    </w:p>
    <w:p w14:paraId="41EF14EC" w14:textId="77777777" w:rsidR="50A4A82D" w:rsidRPr="0074551A" w:rsidRDefault="50A4A82D" w:rsidP="50A4A82D">
      <w:pPr>
        <w:spacing w:line="276" w:lineRule="auto"/>
        <w:rPr>
          <w:b/>
          <w:bCs/>
          <w:sz w:val="24"/>
          <w:szCs w:val="24"/>
          <w:lang w:val="uk-UA"/>
        </w:rPr>
      </w:pPr>
    </w:p>
    <w:p w14:paraId="0C027462" w14:textId="77777777" w:rsidR="009E61C3" w:rsidRPr="0074551A" w:rsidRDefault="00FE2DD2" w:rsidP="00FE2DD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sz w:val="24"/>
          <w:szCs w:val="24"/>
          <w:lang w:val="uk-UA"/>
        </w:rPr>
        <w:lastRenderedPageBreak/>
        <w:t xml:space="preserve">Багато ролей волонтерів, </w:t>
      </w:r>
      <w:r w:rsidRPr="0074551A">
        <w:rPr>
          <w:b/>
          <w:sz w:val="24"/>
          <w:szCs w:val="24"/>
          <w:lang w:val="uk-UA"/>
        </w:rPr>
        <w:t>які передбачають турботу про інших (дітей, хворих або людей похилого віку), вимагатимуть перевірки судимості</w:t>
      </w:r>
      <w:r w:rsidRPr="0074551A">
        <w:rPr>
          <w:sz w:val="24"/>
          <w:szCs w:val="24"/>
          <w:lang w:val="uk-UA"/>
        </w:rPr>
        <w:t xml:space="preserve">. </w:t>
      </w:r>
      <w:r w:rsidR="00900988" w:rsidRPr="0074551A">
        <w:rPr>
          <w:sz w:val="24"/>
          <w:szCs w:val="24"/>
          <w:lang w:val="uk-UA"/>
        </w:rPr>
        <w:t xml:space="preserve">Для проходження таких </w:t>
      </w:r>
      <w:r w:rsidRPr="0074551A">
        <w:rPr>
          <w:sz w:val="24"/>
          <w:szCs w:val="24"/>
          <w:lang w:val="uk-UA"/>
        </w:rPr>
        <w:t>перевір</w:t>
      </w:r>
      <w:r w:rsidR="00900988" w:rsidRPr="0074551A">
        <w:rPr>
          <w:sz w:val="24"/>
          <w:szCs w:val="24"/>
          <w:lang w:val="uk-UA"/>
        </w:rPr>
        <w:t>ок</w:t>
      </w:r>
      <w:r w:rsidRPr="0074551A">
        <w:rPr>
          <w:sz w:val="24"/>
          <w:szCs w:val="24"/>
          <w:lang w:val="uk-UA"/>
        </w:rPr>
        <w:t xml:space="preserve"> (так звані перевірки Access NI) </w:t>
      </w:r>
      <w:r w:rsidR="00900988" w:rsidRPr="0074551A">
        <w:rPr>
          <w:sz w:val="24"/>
          <w:szCs w:val="24"/>
          <w:lang w:val="uk-UA"/>
        </w:rPr>
        <w:t>вам потрібно</w:t>
      </w:r>
      <w:r w:rsidRPr="0074551A">
        <w:rPr>
          <w:sz w:val="24"/>
          <w:szCs w:val="24"/>
          <w:lang w:val="uk-UA"/>
        </w:rPr>
        <w:t xml:space="preserve"> мати багато різних форм документів, що засвідчують особу</w:t>
      </w:r>
      <w:r w:rsidR="00900988" w:rsidRPr="0074551A">
        <w:rPr>
          <w:sz w:val="24"/>
          <w:szCs w:val="24"/>
          <w:lang w:val="uk-UA"/>
        </w:rPr>
        <w:t xml:space="preserve"> (наприклад, паспорт</w:t>
      </w:r>
      <w:r w:rsidRPr="0074551A">
        <w:rPr>
          <w:sz w:val="24"/>
          <w:szCs w:val="24"/>
          <w:lang w:val="uk-UA"/>
        </w:rPr>
        <w:t>, водійськ</w:t>
      </w:r>
      <w:r w:rsidR="00900988" w:rsidRPr="0074551A">
        <w:rPr>
          <w:sz w:val="24"/>
          <w:szCs w:val="24"/>
          <w:lang w:val="uk-UA"/>
        </w:rPr>
        <w:t>і</w:t>
      </w:r>
      <w:r w:rsidRPr="0074551A">
        <w:rPr>
          <w:sz w:val="24"/>
          <w:szCs w:val="24"/>
          <w:lang w:val="uk-UA"/>
        </w:rPr>
        <w:t xml:space="preserve"> прав</w:t>
      </w:r>
      <w:r w:rsidR="00900988" w:rsidRPr="0074551A">
        <w:rPr>
          <w:sz w:val="24"/>
          <w:szCs w:val="24"/>
          <w:lang w:val="uk-UA"/>
        </w:rPr>
        <w:t>а</w:t>
      </w:r>
      <w:r w:rsidRPr="0074551A">
        <w:rPr>
          <w:sz w:val="24"/>
          <w:szCs w:val="24"/>
          <w:lang w:val="uk-UA"/>
        </w:rPr>
        <w:t>, свідоцтв</w:t>
      </w:r>
      <w:r w:rsidR="00900988" w:rsidRPr="0074551A">
        <w:rPr>
          <w:sz w:val="24"/>
          <w:szCs w:val="24"/>
          <w:lang w:val="uk-UA"/>
        </w:rPr>
        <w:t>о</w:t>
      </w:r>
      <w:r w:rsidRPr="0074551A">
        <w:rPr>
          <w:sz w:val="24"/>
          <w:szCs w:val="24"/>
          <w:lang w:val="uk-UA"/>
        </w:rPr>
        <w:t xml:space="preserve"> про народження, картк</w:t>
      </w:r>
      <w:r w:rsidR="00900988" w:rsidRPr="0074551A">
        <w:rPr>
          <w:sz w:val="24"/>
          <w:szCs w:val="24"/>
          <w:lang w:val="uk-UA"/>
        </w:rPr>
        <w:t>а</w:t>
      </w:r>
      <w:r w:rsidRPr="0074551A">
        <w:rPr>
          <w:sz w:val="24"/>
          <w:szCs w:val="24"/>
          <w:lang w:val="uk-UA"/>
        </w:rPr>
        <w:t xml:space="preserve"> національного страхування), як</w:t>
      </w:r>
      <w:r w:rsidR="00900988" w:rsidRPr="0074551A">
        <w:rPr>
          <w:sz w:val="24"/>
          <w:szCs w:val="24"/>
          <w:lang w:val="uk-UA"/>
        </w:rPr>
        <w:t>і</w:t>
      </w:r>
      <w:r w:rsidRPr="0074551A">
        <w:rPr>
          <w:sz w:val="24"/>
          <w:szCs w:val="24"/>
          <w:lang w:val="uk-UA"/>
        </w:rPr>
        <w:t xml:space="preserve"> ви можете не мати. Також потрібно, щоб ви проживали тут більше 3 років. З цих причин ролі, які потребують перевірки Access NI, можуть не підійти для подання заявки – </w:t>
      </w:r>
      <w:r w:rsidR="00900988" w:rsidRPr="0074551A">
        <w:rPr>
          <w:sz w:val="24"/>
          <w:szCs w:val="24"/>
          <w:lang w:val="uk-UA"/>
        </w:rPr>
        <w:t>спеціалісти з підтримки волонтерства</w:t>
      </w:r>
      <w:r w:rsidRPr="0074551A">
        <w:rPr>
          <w:sz w:val="24"/>
          <w:szCs w:val="24"/>
          <w:lang w:val="uk-UA"/>
        </w:rPr>
        <w:t xml:space="preserve"> у Volunteer Now можуть порадити вам більше про це.</w:t>
      </w:r>
    </w:p>
    <w:p w14:paraId="5537947D" w14:textId="77777777" w:rsidR="50A4A82D" w:rsidRPr="0074551A" w:rsidRDefault="50A4A82D" w:rsidP="004B37F1">
      <w:pPr>
        <w:pStyle w:val="ListParagraph"/>
        <w:spacing w:line="276" w:lineRule="auto"/>
        <w:rPr>
          <w:sz w:val="24"/>
          <w:szCs w:val="24"/>
          <w:lang w:val="uk-UA"/>
        </w:rPr>
      </w:pPr>
    </w:p>
    <w:p w14:paraId="504864CA" w14:textId="77777777" w:rsidR="009E61C3" w:rsidRPr="0074551A" w:rsidRDefault="0054485A" w:rsidP="0054485A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sz w:val="24"/>
          <w:szCs w:val="24"/>
          <w:lang w:val="uk-UA"/>
        </w:rPr>
        <w:t xml:space="preserve">Зазвичай вам доведеться самостійно приступати до виконання ролі волонтера. Ваші </w:t>
      </w:r>
      <w:r w:rsidRPr="0074551A">
        <w:rPr>
          <w:b/>
          <w:sz w:val="24"/>
          <w:szCs w:val="24"/>
          <w:lang w:val="uk-UA"/>
        </w:rPr>
        <w:t>витрати на дорогу часто будуть повернені вам</w:t>
      </w:r>
      <w:r w:rsidRPr="0074551A">
        <w:rPr>
          <w:sz w:val="24"/>
          <w:szCs w:val="24"/>
          <w:lang w:val="uk-UA"/>
        </w:rPr>
        <w:t>, але не завжди, тому вам слід перевірити це, перш ніж приймати роль. Крім того, погашення витрат може зайняти деякий час. З цієї причини може бути ефективнішим шукати волонтерські можливості ближче до вас, до яких ви можете піти пішки.</w:t>
      </w:r>
    </w:p>
    <w:p w14:paraId="044F6A02" w14:textId="77777777" w:rsidR="004B37F1" w:rsidRPr="0074551A" w:rsidRDefault="004B37F1" w:rsidP="004B37F1">
      <w:pPr>
        <w:pStyle w:val="ListParagraph"/>
        <w:rPr>
          <w:sz w:val="24"/>
          <w:szCs w:val="24"/>
          <w:lang w:val="uk-UA"/>
        </w:rPr>
      </w:pPr>
    </w:p>
    <w:p w14:paraId="75A29348" w14:textId="77777777" w:rsidR="004B37F1" w:rsidRPr="0074551A" w:rsidRDefault="0054485A" w:rsidP="0054485A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uk-UA"/>
        </w:rPr>
      </w:pPr>
      <w:r w:rsidRPr="0074551A">
        <w:rPr>
          <w:sz w:val="24"/>
          <w:szCs w:val="24"/>
          <w:lang w:val="uk-UA"/>
        </w:rPr>
        <w:t xml:space="preserve">Співробітники Volunteer Now готові допомогти вам із будь-якими запитаннями чи проблемами щодо волонтерства, тому, будь ласка, зв’яжіться з ними в будь-який час – номер телефону 028 90 232020, а електронна адреса – </w:t>
      </w:r>
      <w:hyperlink r:id="rId10" w:history="1">
        <w:r w:rsidRPr="0074551A">
          <w:rPr>
            <w:rStyle w:val="Hyperlink"/>
            <w:sz w:val="24"/>
            <w:szCs w:val="24"/>
            <w:lang w:val="uk-UA"/>
          </w:rPr>
          <w:t>info@volunteernow.co.uk</w:t>
        </w:r>
      </w:hyperlink>
      <w:r w:rsidRPr="0074551A">
        <w:rPr>
          <w:sz w:val="24"/>
          <w:szCs w:val="24"/>
          <w:lang w:val="uk-UA"/>
        </w:rPr>
        <w:t xml:space="preserve"> </w:t>
      </w:r>
    </w:p>
    <w:p w14:paraId="78F93913" w14:textId="77777777" w:rsidR="004B37F1" w:rsidRPr="0074551A" w:rsidRDefault="004B37F1" w:rsidP="004B37F1">
      <w:pPr>
        <w:pStyle w:val="ListParagraph"/>
        <w:rPr>
          <w:sz w:val="24"/>
          <w:szCs w:val="24"/>
          <w:lang w:val="uk-UA"/>
        </w:rPr>
      </w:pPr>
    </w:p>
    <w:p w14:paraId="0C0F7AED" w14:textId="77777777" w:rsidR="00B363A5" w:rsidRPr="0074551A" w:rsidRDefault="00B363A5">
      <w:pPr>
        <w:rPr>
          <w:lang w:val="uk-UA"/>
        </w:rPr>
      </w:pPr>
    </w:p>
    <w:sectPr w:rsidR="00B363A5" w:rsidRPr="0074551A" w:rsidSect="0092348B">
      <w:headerReference w:type="default" r:id="rId11"/>
      <w:pgSz w:w="11906" w:h="16838"/>
      <w:pgMar w:top="1440" w:right="1440" w:bottom="1440" w:left="1440" w:header="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4753" w14:textId="77777777" w:rsidR="00FA65A2" w:rsidRDefault="00FA65A2" w:rsidP="005A13D3">
      <w:pPr>
        <w:spacing w:after="0" w:line="240" w:lineRule="auto"/>
      </w:pPr>
      <w:r>
        <w:separator/>
      </w:r>
    </w:p>
  </w:endnote>
  <w:endnote w:type="continuationSeparator" w:id="0">
    <w:p w14:paraId="6FFBDE54" w14:textId="77777777" w:rsidR="00FA65A2" w:rsidRDefault="00FA65A2" w:rsidP="005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94AA" w14:textId="77777777" w:rsidR="00FA65A2" w:rsidRDefault="00FA65A2" w:rsidP="005A13D3">
      <w:pPr>
        <w:spacing w:after="0" w:line="240" w:lineRule="auto"/>
      </w:pPr>
      <w:r>
        <w:separator/>
      </w:r>
    </w:p>
  </w:footnote>
  <w:footnote w:type="continuationSeparator" w:id="0">
    <w:p w14:paraId="3FB7501C" w14:textId="77777777" w:rsidR="00FA65A2" w:rsidRDefault="00FA65A2" w:rsidP="005A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7C3B" w14:textId="77777777" w:rsidR="005A13D3" w:rsidRPr="005A13D3" w:rsidRDefault="005A13D3" w:rsidP="0092348B">
    <w:pPr>
      <w:pStyle w:val="Header"/>
      <w:tabs>
        <w:tab w:val="clear" w:pos="9026"/>
      </w:tabs>
      <w:ind w:right="-755"/>
      <w:jc w:val="right"/>
      <w:rPr>
        <w:b/>
        <w:bCs/>
        <w:sz w:val="28"/>
        <w:szCs w:val="28"/>
      </w:rPr>
    </w:pPr>
  </w:p>
  <w:p w14:paraId="3716B70E" w14:textId="77777777" w:rsidR="0092348B" w:rsidRDefault="0092348B" w:rsidP="005A13D3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ru-RU" w:eastAsia="ru-RU"/>
      </w:rPr>
      <w:drawing>
        <wp:inline distT="0" distB="0" distL="0" distR="0" wp14:anchorId="5F61B95B" wp14:editId="4310B7BE">
          <wp:extent cx="2355850" cy="842180"/>
          <wp:effectExtent l="0" t="0" r="635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845" cy="8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962D5" w14:textId="77777777" w:rsidR="00244AB8" w:rsidRPr="00244AB8" w:rsidRDefault="00244AB8" w:rsidP="00244AB8">
    <w:pPr>
      <w:pStyle w:val="Header"/>
      <w:jc w:val="center"/>
      <w:rPr>
        <w:b/>
        <w:bCs/>
        <w:sz w:val="40"/>
        <w:szCs w:val="40"/>
        <w:lang w:val="ru-RU"/>
      </w:rPr>
    </w:pPr>
    <w:r w:rsidRPr="00244AB8">
      <w:rPr>
        <w:b/>
        <w:bCs/>
        <w:sz w:val="40"/>
        <w:szCs w:val="40"/>
        <w:lang w:val="ru-RU"/>
      </w:rPr>
      <w:t>Волонтерство в Північній Ірландії</w:t>
    </w:r>
  </w:p>
  <w:p w14:paraId="34D181E9" w14:textId="77777777" w:rsidR="005A13D3" w:rsidRPr="00244AB8" w:rsidRDefault="00244AB8" w:rsidP="00244AB8">
    <w:pPr>
      <w:pStyle w:val="Header"/>
      <w:jc w:val="center"/>
      <w:rPr>
        <w:lang w:val="ru-RU"/>
      </w:rPr>
    </w:pPr>
    <w:r w:rsidRPr="00244AB8">
      <w:rPr>
        <w:b/>
        <w:bCs/>
        <w:sz w:val="40"/>
        <w:szCs w:val="40"/>
        <w:lang w:val="ru-RU"/>
      </w:rPr>
      <w:t>Речі, які ви повинні знати.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.6pt;height:101.4pt" o:bullet="t">
        <v:imagedata r:id="rId1" o:title="Vol Now"/>
      </v:shape>
    </w:pict>
  </w:numPicBullet>
  <w:abstractNum w:abstractNumId="0" w15:restartNumberingAfterBreak="0">
    <w:nsid w:val="09D85266"/>
    <w:multiLevelType w:val="hybridMultilevel"/>
    <w:tmpl w:val="BBCACA30"/>
    <w:lvl w:ilvl="0" w:tplc="A0044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EAF"/>
    <w:multiLevelType w:val="hybridMultilevel"/>
    <w:tmpl w:val="A7DE8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0CF3"/>
    <w:multiLevelType w:val="hybridMultilevel"/>
    <w:tmpl w:val="D0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77E"/>
    <w:multiLevelType w:val="hybridMultilevel"/>
    <w:tmpl w:val="20025B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564C"/>
    <w:multiLevelType w:val="hybridMultilevel"/>
    <w:tmpl w:val="55D65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29AA"/>
    <w:multiLevelType w:val="hybridMultilevel"/>
    <w:tmpl w:val="F11C458A"/>
    <w:lvl w:ilvl="0" w:tplc="3A566E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270577">
    <w:abstractNumId w:val="5"/>
  </w:num>
  <w:num w:numId="2" w16cid:durableId="1763719953">
    <w:abstractNumId w:val="1"/>
  </w:num>
  <w:num w:numId="3" w16cid:durableId="168913092">
    <w:abstractNumId w:val="2"/>
  </w:num>
  <w:num w:numId="4" w16cid:durableId="1152478199">
    <w:abstractNumId w:val="0"/>
  </w:num>
  <w:num w:numId="5" w16cid:durableId="1995252670">
    <w:abstractNumId w:val="4"/>
  </w:num>
  <w:num w:numId="6" w16cid:durableId="150228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3"/>
    <w:rsid w:val="00002BE0"/>
    <w:rsid w:val="00021476"/>
    <w:rsid w:val="000740DF"/>
    <w:rsid w:val="0024025C"/>
    <w:rsid w:val="00244AB8"/>
    <w:rsid w:val="00300174"/>
    <w:rsid w:val="00353D72"/>
    <w:rsid w:val="003C57C4"/>
    <w:rsid w:val="00434E70"/>
    <w:rsid w:val="004B27D6"/>
    <w:rsid w:val="004B37F1"/>
    <w:rsid w:val="004C4109"/>
    <w:rsid w:val="004D5F6C"/>
    <w:rsid w:val="0053059D"/>
    <w:rsid w:val="0054485A"/>
    <w:rsid w:val="005A13D3"/>
    <w:rsid w:val="00656E95"/>
    <w:rsid w:val="0074551A"/>
    <w:rsid w:val="0075568E"/>
    <w:rsid w:val="0077594D"/>
    <w:rsid w:val="007B44CB"/>
    <w:rsid w:val="00810010"/>
    <w:rsid w:val="0081607F"/>
    <w:rsid w:val="008B2CE1"/>
    <w:rsid w:val="00900988"/>
    <w:rsid w:val="0092348B"/>
    <w:rsid w:val="009E61C3"/>
    <w:rsid w:val="009F390D"/>
    <w:rsid w:val="00A54F2C"/>
    <w:rsid w:val="00AB7D63"/>
    <w:rsid w:val="00B2407D"/>
    <w:rsid w:val="00B363A5"/>
    <w:rsid w:val="00B51B66"/>
    <w:rsid w:val="00BD0F0F"/>
    <w:rsid w:val="00BF225D"/>
    <w:rsid w:val="00CD4B0A"/>
    <w:rsid w:val="00DD408B"/>
    <w:rsid w:val="00E750F9"/>
    <w:rsid w:val="00E91784"/>
    <w:rsid w:val="00FA65A2"/>
    <w:rsid w:val="00FE2DD2"/>
    <w:rsid w:val="27BA54CB"/>
    <w:rsid w:val="3BE3A490"/>
    <w:rsid w:val="50A4A82D"/>
    <w:rsid w:val="7631B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4BEF"/>
  <w15:docId w15:val="{302636F9-1B2F-4A72-96B7-F3CC11F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3"/>
  </w:style>
  <w:style w:type="paragraph" w:styleId="Footer">
    <w:name w:val="footer"/>
    <w:basedOn w:val="Normal"/>
    <w:link w:val="Foot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D3"/>
  </w:style>
  <w:style w:type="paragraph" w:styleId="ListParagraph">
    <w:name w:val="List Paragraph"/>
    <w:basedOn w:val="Normal"/>
    <w:uiPriority w:val="34"/>
    <w:qFormat/>
    <w:rsid w:val="009E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volunteernow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4D722-9272-4539-BE9F-8F4277B71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CA5B8-74A2-4911-B5F0-EFA1EDA66E55}">
  <ds:schemaRefs>
    <ds:schemaRef ds:uri="http://schemas.microsoft.com/office/2006/metadata/properties"/>
    <ds:schemaRef ds:uri="http://schemas.microsoft.com/office/infopath/2007/PartnerControls"/>
    <ds:schemaRef ds:uri="a9915ecb-d3d5-4333-a3ea-9b3cc7c5aa31"/>
    <ds:schemaRef ds:uri="f00ad75a-8f52-4536-ad35-05d484265f83"/>
  </ds:schemaRefs>
</ds:datastoreItem>
</file>

<file path=customXml/itemProps3.xml><?xml version="1.0" encoding="utf-8"?>
<ds:datastoreItem xmlns:ds="http://schemas.openxmlformats.org/officeDocument/2006/customXml" ds:itemID="{D8BC5AC4-1CEA-4967-8627-BA9F080CD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2</cp:revision>
  <dcterms:created xsi:type="dcterms:W3CDTF">2023-03-27T10:02:00Z</dcterms:created>
  <dcterms:modified xsi:type="dcterms:W3CDTF">2023-03-27T10:02:00Z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  <property fmtid="{D5CDD505-2E9C-101B-9397-08002B2CF9AE}" pid="3" name="MediaServiceImageTags">
    <vt:lpwstr/>
  </property>
</Properties>
</file>